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3C2" w:rsidRPr="0069299A" w:rsidRDefault="0069299A">
      <w:pPr>
        <w:rPr>
          <w:rFonts w:ascii="標楷體" w:eastAsia="標楷體" w:hAnsi="標楷體"/>
          <w:sz w:val="36"/>
          <w:szCs w:val="36"/>
        </w:rPr>
      </w:pPr>
      <w:r w:rsidRPr="0069299A">
        <w:rPr>
          <w:rFonts w:ascii="標楷體" w:eastAsia="標楷體" w:hAnsi="標楷體" w:hint="eastAsia"/>
          <w:sz w:val="36"/>
          <w:szCs w:val="36"/>
        </w:rPr>
        <w:t>比賽通知</w:t>
      </w:r>
    </w:p>
    <w:p w:rsidR="0069299A" w:rsidRDefault="00E12DEB">
      <w:pPr>
        <w:rPr>
          <w:rFonts w:ascii="標楷體" w:eastAsia="標楷體" w:hAnsi="標楷體"/>
        </w:rPr>
      </w:pPr>
      <w:r>
        <w:rPr>
          <w:rFonts w:ascii="標楷體" w:eastAsia="標楷體" w:hAnsi="標楷體"/>
        </w:rPr>
        <w:t>19</w:t>
      </w:r>
      <w:r w:rsidR="0069299A">
        <w:rPr>
          <w:rFonts w:ascii="標楷體" w:eastAsia="標楷體" w:hAnsi="標楷體" w:hint="eastAsia"/>
        </w:rPr>
        <w:t>日比賽</w:t>
      </w:r>
    </w:p>
    <w:p w:rsidR="0069299A" w:rsidRPr="0069299A" w:rsidRDefault="0069299A">
      <w:pPr>
        <w:rPr>
          <w:rFonts w:ascii="標楷體" w:eastAsia="標楷體" w:hAnsi="標楷體"/>
        </w:rPr>
      </w:pPr>
      <w:r w:rsidRPr="0069299A">
        <w:rPr>
          <w:rFonts w:ascii="標楷體" w:eastAsia="標楷體" w:hAnsi="標楷體" w:hint="eastAsia"/>
        </w:rPr>
        <w:t>足球</w:t>
      </w:r>
    </w:p>
    <w:p w:rsidR="0069299A" w:rsidRPr="0069299A" w:rsidRDefault="0069299A" w:rsidP="0069299A">
      <w:pPr>
        <w:pStyle w:val="a3"/>
        <w:numPr>
          <w:ilvl w:val="0"/>
          <w:numId w:val="1"/>
        </w:numPr>
        <w:ind w:leftChars="0"/>
        <w:rPr>
          <w:rFonts w:ascii="標楷體" w:eastAsia="標楷體" w:hAnsi="標楷體"/>
        </w:rPr>
      </w:pPr>
      <w:r w:rsidRPr="0069299A">
        <w:rPr>
          <w:rFonts w:ascii="標楷體" w:eastAsia="標楷體" w:hAnsi="標楷體" w:hint="eastAsia"/>
        </w:rPr>
        <w:t>本屆比賽大會將提供</w:t>
      </w:r>
      <w:r w:rsidR="00E37FC9">
        <w:rPr>
          <w:rFonts w:ascii="標楷體" w:eastAsia="標楷體" w:hAnsi="標楷體" w:hint="eastAsia"/>
          <w:b/>
        </w:rPr>
        <w:t>金霸王</w:t>
      </w:r>
      <w:r w:rsidRPr="0069299A">
        <w:rPr>
          <w:rFonts w:ascii="標楷體" w:eastAsia="標楷體" w:hAnsi="標楷體" w:hint="eastAsia"/>
        </w:rPr>
        <w:t>AA電池</w:t>
      </w:r>
    </w:p>
    <w:p w:rsidR="00DC5130" w:rsidRPr="00DC5130" w:rsidRDefault="0069299A" w:rsidP="0069299A">
      <w:pPr>
        <w:pStyle w:val="a3"/>
        <w:numPr>
          <w:ilvl w:val="0"/>
          <w:numId w:val="1"/>
        </w:numPr>
        <w:ind w:leftChars="0"/>
        <w:rPr>
          <w:rFonts w:ascii="標楷體" w:eastAsia="標楷體" w:hAnsi="標楷體"/>
        </w:rPr>
      </w:pPr>
      <w:r w:rsidRPr="00DC5130">
        <w:rPr>
          <w:rFonts w:ascii="標楷體" w:eastAsia="標楷體" w:hAnsi="標楷體" w:hint="eastAsia"/>
        </w:rPr>
        <w:t xml:space="preserve">本屆比賽用球為 </w:t>
      </w:r>
      <w:r w:rsidR="00E37FC9">
        <w:rPr>
          <w:rFonts w:ascii="標楷體" w:eastAsia="標楷體" w:hAnsi="標楷體" w:hint="eastAsia"/>
          <w:b/>
        </w:rPr>
        <w:t>調制式紅外足球</w:t>
      </w:r>
    </w:p>
    <w:p w:rsidR="0069299A" w:rsidRPr="00DC5130" w:rsidRDefault="0069299A" w:rsidP="0069299A">
      <w:pPr>
        <w:pStyle w:val="a3"/>
        <w:numPr>
          <w:ilvl w:val="0"/>
          <w:numId w:val="1"/>
        </w:numPr>
        <w:ind w:leftChars="0"/>
        <w:rPr>
          <w:rFonts w:ascii="標楷體" w:eastAsia="標楷體" w:hAnsi="標楷體"/>
        </w:rPr>
      </w:pPr>
      <w:r w:rsidRPr="00DC5130">
        <w:rPr>
          <w:rFonts w:ascii="標楷體" w:eastAsia="標楷體" w:hAnsi="標楷體" w:hint="eastAsia"/>
        </w:rPr>
        <w:t>比賽期間，</w:t>
      </w:r>
      <w:r w:rsidRPr="00DC5130">
        <w:rPr>
          <w:rFonts w:ascii="標楷體" w:eastAsia="標楷體" w:hAnsi="標楷體" w:hint="eastAsia"/>
          <w:b/>
        </w:rPr>
        <w:t>賽場區域內</w:t>
      </w:r>
      <w:r w:rsidRPr="00DC5130">
        <w:rPr>
          <w:rFonts w:ascii="標楷體" w:eastAsia="標楷體" w:hAnsi="標楷體" w:hint="eastAsia"/>
        </w:rPr>
        <w:t>嚴禁出現任何維修工具(特指螺絲批、電鑽等工具)。    第一次發現該隊伍下一場對手無條件獲得一球入球，第二次發現將取消該隊伍參賽資格，請各位注意。</w:t>
      </w:r>
    </w:p>
    <w:p w:rsidR="00E12DEB" w:rsidRDefault="00E12DEB" w:rsidP="0069299A">
      <w:pPr>
        <w:pStyle w:val="a3"/>
        <w:numPr>
          <w:ilvl w:val="0"/>
          <w:numId w:val="1"/>
        </w:numPr>
        <w:ind w:leftChars="0"/>
        <w:rPr>
          <w:rFonts w:ascii="標楷體" w:eastAsia="標楷體" w:hAnsi="標楷體"/>
        </w:rPr>
      </w:pPr>
      <w:r>
        <w:rPr>
          <w:rFonts w:ascii="標楷體" w:eastAsia="標楷體" w:hAnsi="標楷體" w:hint="eastAsia"/>
          <w:b/>
        </w:rPr>
        <w:t>每場足球比賽都會分出勝負，</w:t>
      </w:r>
      <w:r w:rsidRPr="00E12DEB">
        <w:rPr>
          <w:rFonts w:ascii="標楷體" w:eastAsia="標楷體" w:hAnsi="標楷體" w:hint="eastAsia"/>
        </w:rPr>
        <w:t>即五分鐘正規比賽時間及可能的一分鐘加時後，比分仍然相同</w:t>
      </w:r>
      <w:r>
        <w:rPr>
          <w:rFonts w:ascii="標楷體" w:eastAsia="標楷體" w:hAnsi="標楷體" w:hint="eastAsia"/>
        </w:rPr>
        <w:t>時，則總</w:t>
      </w:r>
      <w:r w:rsidRPr="00E12DEB">
        <w:rPr>
          <w:rFonts w:ascii="標楷體" w:eastAsia="標楷體" w:hAnsi="標楷體" w:hint="eastAsia"/>
        </w:rPr>
        <w:t>離場次數較少</w:t>
      </w:r>
      <w:r>
        <w:rPr>
          <w:rFonts w:ascii="標楷體" w:eastAsia="標楷體" w:hAnsi="標楷體" w:hint="eastAsia"/>
        </w:rPr>
        <w:t>的隊伍獲勝，如果仍然相同，則以總重量較輕的隊伍獲勝。</w:t>
      </w:r>
      <w:r w:rsidRPr="00E12DEB">
        <w:rPr>
          <w:rFonts w:ascii="標楷體" w:eastAsia="標楷體" w:hAnsi="標楷體"/>
        </w:rPr>
        <w:t xml:space="preserve"> </w:t>
      </w:r>
    </w:p>
    <w:p w:rsidR="00E12DEB" w:rsidRPr="00E37FC9" w:rsidRDefault="00E12DEB" w:rsidP="0069299A">
      <w:pPr>
        <w:pStyle w:val="a3"/>
        <w:numPr>
          <w:ilvl w:val="0"/>
          <w:numId w:val="1"/>
        </w:numPr>
        <w:ind w:leftChars="0"/>
        <w:rPr>
          <w:rFonts w:ascii="標楷體" w:eastAsia="標楷體" w:hAnsi="標楷體"/>
        </w:rPr>
      </w:pPr>
      <w:r w:rsidRPr="00E37FC9">
        <w:rPr>
          <w:rFonts w:ascii="標楷體" w:eastAsia="標楷體" w:hAnsi="標楷體" w:hint="eastAsia"/>
        </w:rPr>
        <w:t>小組賽的排名會以以下</w:t>
      </w:r>
      <w:r w:rsidR="00EE4F93">
        <w:rPr>
          <w:rFonts w:ascii="標楷體" w:eastAsia="標楷體" w:hAnsi="標楷體" w:hint="eastAsia"/>
        </w:rPr>
        <w:t>規則</w:t>
      </w:r>
      <w:r w:rsidRPr="00E37FC9">
        <w:rPr>
          <w:rFonts w:ascii="標楷體" w:eastAsia="標楷體" w:hAnsi="標楷體" w:hint="eastAsia"/>
        </w:rPr>
        <w:t>順序順次排名</w:t>
      </w:r>
    </w:p>
    <w:p w:rsidR="00E12DEB" w:rsidRPr="00E37FC9" w:rsidRDefault="00E12DEB" w:rsidP="00E12DEB">
      <w:pPr>
        <w:pStyle w:val="a3"/>
        <w:numPr>
          <w:ilvl w:val="1"/>
          <w:numId w:val="1"/>
        </w:numPr>
        <w:ind w:leftChars="0"/>
        <w:rPr>
          <w:rFonts w:ascii="標楷體" w:eastAsia="標楷體" w:hAnsi="標楷體"/>
        </w:rPr>
      </w:pPr>
      <w:r w:rsidRPr="00E37FC9">
        <w:rPr>
          <w:rFonts w:ascii="標楷體" w:eastAsia="標楷體" w:hAnsi="標楷體" w:hint="eastAsia"/>
        </w:rPr>
        <w:t>勝場數較多的隊伍</w:t>
      </w:r>
    </w:p>
    <w:p w:rsidR="00E12DEB" w:rsidRPr="00E37FC9" w:rsidRDefault="00E12DEB" w:rsidP="00E12DEB">
      <w:pPr>
        <w:pStyle w:val="a3"/>
        <w:numPr>
          <w:ilvl w:val="1"/>
          <w:numId w:val="1"/>
        </w:numPr>
        <w:ind w:leftChars="0"/>
        <w:rPr>
          <w:rFonts w:ascii="標楷體" w:eastAsia="標楷體" w:hAnsi="標楷體"/>
        </w:rPr>
      </w:pPr>
      <w:r w:rsidRPr="00E37FC9">
        <w:rPr>
          <w:rFonts w:ascii="標楷體" w:eastAsia="標楷體" w:hAnsi="標楷體" w:hint="eastAsia"/>
        </w:rPr>
        <w:t>小組賽階段總離場次數較少的隊伍</w:t>
      </w:r>
    </w:p>
    <w:p w:rsidR="00E12DEB" w:rsidRPr="00E37FC9" w:rsidRDefault="00E12DEB" w:rsidP="00E12DEB">
      <w:pPr>
        <w:pStyle w:val="a3"/>
        <w:numPr>
          <w:ilvl w:val="1"/>
          <w:numId w:val="1"/>
        </w:numPr>
        <w:ind w:leftChars="0"/>
        <w:rPr>
          <w:rFonts w:ascii="標楷體" w:eastAsia="標楷體" w:hAnsi="標楷體"/>
        </w:rPr>
      </w:pPr>
      <w:r w:rsidRPr="00E37FC9">
        <w:rPr>
          <w:rFonts w:ascii="標楷體" w:eastAsia="標楷體" w:hAnsi="標楷體" w:hint="eastAsia"/>
        </w:rPr>
        <w:t>隊伍機械人總重量較輕的隊伍</w:t>
      </w:r>
    </w:p>
    <w:p w:rsidR="005321FA" w:rsidRDefault="005321FA" w:rsidP="0069299A">
      <w:pPr>
        <w:pStyle w:val="a3"/>
        <w:numPr>
          <w:ilvl w:val="0"/>
          <w:numId w:val="1"/>
        </w:numPr>
        <w:ind w:leftChars="0"/>
        <w:rPr>
          <w:rFonts w:ascii="標楷體" w:eastAsia="標楷體" w:hAnsi="標楷體"/>
          <w:b/>
        </w:rPr>
      </w:pPr>
      <w:r>
        <w:rPr>
          <w:rFonts w:ascii="標楷體" w:eastAsia="標楷體" w:hAnsi="標楷體" w:hint="eastAsia"/>
        </w:rPr>
        <w:t>大會將盡力維持準備區、賽場區內任何地方均能聽到大會廣播。但不能排除因不可預計之突發狀況而導致部份區域不能聽到大會廣播，</w:t>
      </w:r>
      <w:r w:rsidRPr="005321FA">
        <w:rPr>
          <w:rFonts w:ascii="標楷體" w:eastAsia="標楷體" w:hAnsi="標楷體" w:hint="eastAsia"/>
          <w:b/>
        </w:rPr>
        <w:t>參賽者有義務提早到達</w:t>
      </w:r>
      <w:r>
        <w:rPr>
          <w:rFonts w:ascii="標楷體" w:eastAsia="標楷體" w:hAnsi="標楷體" w:hint="eastAsia"/>
          <w:b/>
        </w:rPr>
        <w:t>準備區等待進入</w:t>
      </w:r>
      <w:r w:rsidRPr="005321FA">
        <w:rPr>
          <w:rFonts w:ascii="標楷體" w:eastAsia="標楷體" w:hAnsi="標楷體" w:hint="eastAsia"/>
          <w:b/>
        </w:rPr>
        <w:t>比賽場區</w:t>
      </w:r>
      <w:r>
        <w:rPr>
          <w:rFonts w:ascii="標楷體" w:eastAsia="標楷體" w:hAnsi="標楷體" w:hint="eastAsia"/>
          <w:b/>
        </w:rPr>
        <w:t>進行</w:t>
      </w:r>
      <w:r w:rsidRPr="005321FA">
        <w:rPr>
          <w:rFonts w:ascii="標楷體" w:eastAsia="標楷體" w:hAnsi="標楷體" w:hint="eastAsia"/>
          <w:b/>
        </w:rPr>
        <w:t>其比賽。</w:t>
      </w:r>
    </w:p>
    <w:p w:rsidR="00764FA8" w:rsidRPr="00764FA8" w:rsidRDefault="00764FA8" w:rsidP="00764FA8">
      <w:pPr>
        <w:pStyle w:val="a3"/>
        <w:numPr>
          <w:ilvl w:val="0"/>
          <w:numId w:val="1"/>
        </w:numPr>
        <w:ind w:leftChars="0"/>
        <w:rPr>
          <w:rFonts w:ascii="標楷體" w:eastAsia="標楷體" w:hAnsi="標楷體" w:hint="eastAsia"/>
        </w:rPr>
      </w:pPr>
      <w:r w:rsidRPr="00764FA8">
        <w:rPr>
          <w:rFonts w:ascii="標楷體" w:eastAsia="標楷體" w:hAnsi="標楷體"/>
        </w:rPr>
        <w:t>如有任何問題，可以在Q&amp;A發問。如果比賽過程中或比賽結束後有任何問題，但沒有提問，一切判決由裁判決定。</w:t>
      </w:r>
    </w:p>
    <w:p w:rsidR="00B53FBA" w:rsidRDefault="00B53FBA" w:rsidP="00B53FBA">
      <w:pPr>
        <w:rPr>
          <w:rFonts w:ascii="標楷體" w:eastAsia="標楷體" w:hAnsi="標楷體"/>
        </w:rPr>
      </w:pPr>
    </w:p>
    <w:p w:rsidR="0052153D" w:rsidRDefault="0052153D" w:rsidP="00B53FBA">
      <w:pPr>
        <w:rPr>
          <w:rFonts w:ascii="標楷體" w:eastAsia="標楷體" w:hAnsi="標楷體"/>
        </w:rPr>
      </w:pPr>
      <w:r>
        <w:rPr>
          <w:rFonts w:ascii="標楷體" w:eastAsia="標楷體" w:hAnsi="標楷體" w:hint="eastAsia"/>
        </w:rPr>
        <w:t>基本技能</w:t>
      </w:r>
    </w:p>
    <w:p w:rsidR="0052153D" w:rsidRPr="00B52664" w:rsidRDefault="00274BEB" w:rsidP="00274BEB">
      <w:pPr>
        <w:pStyle w:val="a3"/>
        <w:numPr>
          <w:ilvl w:val="0"/>
          <w:numId w:val="9"/>
        </w:numPr>
        <w:ind w:leftChars="0"/>
        <w:rPr>
          <w:rFonts w:ascii="標楷體" w:eastAsia="標楷體" w:hAnsi="標楷體"/>
          <w:szCs w:val="24"/>
        </w:rPr>
      </w:pPr>
      <w:r w:rsidRPr="00B52664">
        <w:rPr>
          <w:rFonts w:ascii="標楷體" w:eastAsia="標楷體" w:hAnsi="標楷體" w:cs="Helvetica" w:hint="eastAsia"/>
          <w:color w:val="333333"/>
          <w:szCs w:val="24"/>
          <w:shd w:val="clear" w:color="auto" w:fill="FFFFFF"/>
        </w:rPr>
        <w:t xml:space="preserve">Q: </w:t>
      </w:r>
      <w:r w:rsidRPr="00B52664">
        <w:rPr>
          <w:rFonts w:ascii="標楷體" w:eastAsia="標楷體" w:hAnsi="標楷體" w:cs="Helvetica"/>
          <w:color w:val="333333"/>
          <w:szCs w:val="24"/>
          <w:shd w:val="clear" w:color="auto" w:fill="FFFFFF"/>
        </w:rPr>
        <w:t>採購貨物這個任務，色別貨物過程時可否超出一個拼裝塊?</w:t>
      </w:r>
    </w:p>
    <w:p w:rsidR="00274BEB" w:rsidRPr="00B52664" w:rsidRDefault="00274BEB" w:rsidP="00274BEB">
      <w:pPr>
        <w:ind w:left="360"/>
        <w:rPr>
          <w:rFonts w:ascii="標楷體" w:eastAsia="標楷體" w:hAnsi="標楷體" w:cs="Helvetica"/>
          <w:color w:val="333333"/>
          <w:szCs w:val="24"/>
          <w:shd w:val="clear" w:color="auto" w:fill="FFFFFF"/>
        </w:rPr>
      </w:pPr>
      <w:r w:rsidRPr="00B52664">
        <w:rPr>
          <w:rFonts w:ascii="標楷體" w:eastAsia="標楷體" w:hAnsi="標楷體" w:cs="Helvetica" w:hint="eastAsia"/>
          <w:color w:val="333333"/>
          <w:szCs w:val="24"/>
          <w:shd w:val="clear" w:color="auto" w:fill="FFFF00"/>
        </w:rPr>
        <w:t>A:</w:t>
      </w:r>
      <w:r w:rsidRPr="00B52664">
        <w:rPr>
          <w:rFonts w:ascii="標楷體" w:eastAsia="標楷體" w:hAnsi="標楷體" w:cs="Helvetica"/>
          <w:color w:val="333333"/>
          <w:szCs w:val="24"/>
          <w:shd w:val="clear" w:color="auto" w:fill="FFFF00"/>
        </w:rPr>
        <w:t>機器人行駛到該拼裝塊內</w:t>
      </w:r>
      <w:r w:rsidRPr="00B52664">
        <w:rPr>
          <w:rFonts w:ascii="標楷體" w:eastAsia="標楷體" w:hAnsi="標楷體" w:cs="Helvetica"/>
          <w:color w:val="333333"/>
          <w:szCs w:val="24"/>
          <w:shd w:val="clear" w:color="auto" w:fill="FFFFFF"/>
        </w:rPr>
        <w:t>, 將盡可能多的黃色立方體裝入到機器人上,</w:t>
      </w:r>
      <w:r w:rsidRPr="00B52664">
        <w:rPr>
          <w:rFonts w:ascii="標楷體" w:eastAsia="標楷體" w:hAnsi="標楷體" w:cs="Helvetica"/>
          <w:color w:val="333333"/>
          <w:szCs w:val="24"/>
          <w:shd w:val="clear" w:color="auto" w:fill="FFFFFF"/>
        </w:rPr>
        <w:t>使得立方體與地面或其它立方體不再接觸。是拼裝塊而不是拼裝</w:t>
      </w:r>
      <w:r w:rsidRPr="00B52664">
        <w:rPr>
          <w:rFonts w:ascii="標楷體" w:eastAsia="標楷體" w:hAnsi="標楷體" w:cs="Helvetica" w:hint="eastAsia"/>
          <w:color w:val="333333"/>
          <w:szCs w:val="24"/>
          <w:shd w:val="clear" w:color="auto" w:fill="FFFFFF"/>
        </w:rPr>
        <w:t>塊</w:t>
      </w:r>
      <w:r w:rsidRPr="00B52664">
        <w:rPr>
          <w:rFonts w:ascii="標楷體" w:eastAsia="標楷體" w:hAnsi="標楷體" w:cs="Helvetica"/>
          <w:color w:val="333333"/>
          <w:szCs w:val="24"/>
          <w:shd w:val="clear" w:color="auto" w:fill="FFFFFF"/>
        </w:rPr>
        <w:t>分區，即是圖中的所有區域</w:t>
      </w:r>
      <w:r w:rsidRPr="00B52664">
        <w:rPr>
          <w:rFonts w:ascii="標楷體" w:eastAsia="標楷體" w:hAnsi="標楷體" w:cs="Helvetica" w:hint="eastAsia"/>
          <w:color w:val="333333"/>
          <w:szCs w:val="24"/>
          <w:shd w:val="clear" w:color="auto" w:fill="FFFFFF"/>
        </w:rPr>
        <w:t xml:space="preserve"> </w:t>
      </w:r>
      <w:r w:rsidRPr="00B52664">
        <w:rPr>
          <w:rFonts w:ascii="標楷體" w:eastAsia="標楷體" w:hAnsi="標楷體" w:cs="Helvetica"/>
          <w:color w:val="333333"/>
          <w:szCs w:val="24"/>
          <w:shd w:val="clear" w:color="auto" w:fill="FFFFFF"/>
        </w:rPr>
        <w:t>四個分區為一個拼裝塊，如果機械人超出拼裝塊，即未達成任務條件，任務將不會計分。</w:t>
      </w:r>
    </w:p>
    <w:p w:rsidR="00274BEB" w:rsidRPr="00B52664" w:rsidRDefault="00274BEB" w:rsidP="00274BEB">
      <w:pPr>
        <w:pStyle w:val="a3"/>
        <w:numPr>
          <w:ilvl w:val="0"/>
          <w:numId w:val="9"/>
        </w:numPr>
        <w:ind w:leftChars="0"/>
        <w:rPr>
          <w:rFonts w:ascii="標楷體" w:eastAsia="標楷體" w:hAnsi="標楷體" w:cs="Helvetica"/>
          <w:color w:val="333333"/>
          <w:szCs w:val="24"/>
          <w:shd w:val="clear" w:color="auto" w:fill="FFFFFF"/>
        </w:rPr>
      </w:pPr>
      <w:r w:rsidRPr="00B52664">
        <w:rPr>
          <w:rFonts w:ascii="標楷體" w:eastAsia="標楷體" w:hAnsi="標楷體" w:cs="Helvetica" w:hint="eastAsia"/>
          <w:color w:val="333333"/>
          <w:szCs w:val="24"/>
          <w:shd w:val="clear" w:color="auto" w:fill="FFFFFF"/>
        </w:rPr>
        <w:t xml:space="preserve"> Q: </w:t>
      </w:r>
      <w:r w:rsidRPr="00B52664">
        <w:rPr>
          <w:rFonts w:ascii="標楷體" w:eastAsia="標楷體" w:hAnsi="標楷體" w:cs="Helvetica"/>
          <w:color w:val="333333"/>
          <w:szCs w:val="24"/>
          <w:shd w:val="clear" w:color="auto" w:fill="FFFFFF"/>
        </w:rPr>
        <w:t>如果採購任務只拿到2~3個黃色，在易貨任務時全拿藍色，如果跑上舞台，多了的藍色同樣算分數嗎?</w:t>
      </w:r>
    </w:p>
    <w:p w:rsidR="00274BEB" w:rsidRPr="00B52664" w:rsidRDefault="00274BEB" w:rsidP="00274BEB">
      <w:pPr>
        <w:rPr>
          <w:rFonts w:ascii="標楷體" w:eastAsia="標楷體" w:hAnsi="標楷體" w:cs="Helvetica"/>
          <w:color w:val="333333"/>
          <w:szCs w:val="24"/>
          <w:shd w:val="clear" w:color="auto" w:fill="FFFFFF"/>
        </w:rPr>
      </w:pPr>
      <w:r w:rsidRPr="00B52664">
        <w:rPr>
          <w:rFonts w:ascii="標楷體" w:eastAsia="標楷體" w:hAnsi="標楷體" w:cs="Helvetica" w:hint="eastAsia"/>
          <w:color w:val="333333"/>
          <w:szCs w:val="24"/>
          <w:shd w:val="clear" w:color="auto" w:fill="FFFFFF"/>
        </w:rPr>
        <w:t xml:space="preserve"> </w:t>
      </w:r>
      <w:r w:rsidR="00B52664">
        <w:rPr>
          <w:rFonts w:ascii="標楷體" w:eastAsia="標楷體" w:hAnsi="標楷體" w:cs="Helvetica"/>
          <w:color w:val="333333"/>
          <w:szCs w:val="24"/>
          <w:shd w:val="clear" w:color="auto" w:fill="FFFFFF"/>
        </w:rPr>
        <w:t xml:space="preserve">   </w:t>
      </w:r>
      <w:r w:rsidRPr="00B52664">
        <w:rPr>
          <w:rFonts w:ascii="標楷體" w:eastAsia="標楷體" w:hAnsi="標楷體" w:cs="Helvetica" w:hint="eastAsia"/>
          <w:color w:val="333333"/>
          <w:szCs w:val="24"/>
          <w:shd w:val="clear" w:color="auto" w:fill="FFFFFF"/>
        </w:rPr>
        <w:t xml:space="preserve">A: </w:t>
      </w:r>
      <w:r w:rsidRPr="00B52664">
        <w:rPr>
          <w:rFonts w:ascii="標楷體" w:eastAsia="標楷體" w:hAnsi="標楷體" w:cs="Helvetica"/>
          <w:color w:val="333333"/>
          <w:szCs w:val="24"/>
          <w:shd w:val="clear" w:color="auto" w:fill="FFFFFF"/>
        </w:rPr>
        <w:t>如果採購任務只拿到2~3個黃色，在易貨任務時全拿藍色，只會得到2~3個藍色的分數，但如果把全部的藍色或黃色都帶回錐台上，所有的貨物都會計分。機器人成功返回記</w:t>
      </w:r>
      <w:r w:rsidRPr="00B52664">
        <w:rPr>
          <w:rFonts w:ascii="標楷體" w:eastAsia="標楷體" w:hAnsi="標楷體" w:cs="Calibri"/>
          <w:color w:val="333333"/>
          <w:szCs w:val="24"/>
          <w:shd w:val="clear" w:color="auto" w:fill="FFFFFF"/>
        </w:rPr>
        <w:t>40</w:t>
      </w:r>
      <w:r w:rsidRPr="00B52664">
        <w:rPr>
          <w:rStyle w:val="apple-converted-space"/>
          <w:rFonts w:ascii="標楷體" w:eastAsia="標楷體" w:hAnsi="標楷體" w:cs="Calibri"/>
          <w:color w:val="333333"/>
          <w:szCs w:val="24"/>
          <w:shd w:val="clear" w:color="auto" w:fill="FFFFFF"/>
        </w:rPr>
        <w:t> </w:t>
      </w:r>
      <w:r w:rsidRPr="00B52664">
        <w:rPr>
          <w:rFonts w:ascii="標楷體" w:eastAsia="標楷體" w:hAnsi="標楷體" w:cs="Helvetica"/>
          <w:color w:val="333333"/>
          <w:szCs w:val="24"/>
          <w:shd w:val="clear" w:color="auto" w:fill="FFFFFF"/>
        </w:rPr>
        <w:t>分,</w:t>
      </w:r>
      <w:r w:rsidRPr="00B52664">
        <w:rPr>
          <w:rFonts w:ascii="標楷體" w:eastAsia="標楷體" w:hAnsi="標楷體" w:cs="Helvetica"/>
          <w:color w:val="333333"/>
          <w:szCs w:val="24"/>
          <w:shd w:val="clear" w:color="auto" w:fill="FFFF00"/>
        </w:rPr>
        <w:t>帶回的每件貨物(</w:t>
      </w:r>
      <w:r w:rsidRPr="00B52664">
        <w:rPr>
          <w:rFonts w:ascii="標楷體" w:eastAsia="標楷體" w:hAnsi="標楷體" w:cs="Calibri"/>
          <w:color w:val="333333"/>
          <w:szCs w:val="24"/>
          <w:shd w:val="clear" w:color="auto" w:fill="FFFF00"/>
        </w:rPr>
        <w:t>4.2.1</w:t>
      </w:r>
      <w:r w:rsidRPr="00B52664">
        <w:rPr>
          <w:rStyle w:val="apple-converted-space"/>
          <w:rFonts w:ascii="標楷體" w:eastAsia="標楷體" w:hAnsi="標楷體" w:cs="Calibri"/>
          <w:color w:val="333333"/>
          <w:szCs w:val="24"/>
          <w:shd w:val="clear" w:color="auto" w:fill="FFFF00"/>
        </w:rPr>
        <w:t> </w:t>
      </w:r>
      <w:r w:rsidRPr="00B52664">
        <w:rPr>
          <w:rFonts w:ascii="標楷體" w:eastAsia="標楷體" w:hAnsi="標楷體" w:cs="Helvetica"/>
          <w:color w:val="333333"/>
          <w:szCs w:val="24"/>
          <w:shd w:val="clear" w:color="auto" w:fill="FFFF00"/>
        </w:rPr>
        <w:t>中的紅色立方體除外) 記</w:t>
      </w:r>
      <w:r w:rsidRPr="00B52664">
        <w:rPr>
          <w:rStyle w:val="apple-converted-space"/>
          <w:rFonts w:ascii="標楷體" w:eastAsia="標楷體" w:hAnsi="標楷體" w:cs="Helvetica"/>
          <w:color w:val="333333"/>
          <w:szCs w:val="24"/>
          <w:shd w:val="clear" w:color="auto" w:fill="FFFF00"/>
        </w:rPr>
        <w:t> </w:t>
      </w:r>
      <w:r w:rsidRPr="00B52664">
        <w:rPr>
          <w:rFonts w:ascii="標楷體" w:eastAsia="標楷體" w:hAnsi="標楷體" w:cs="Calibri"/>
          <w:color w:val="333333"/>
          <w:szCs w:val="24"/>
          <w:shd w:val="clear" w:color="auto" w:fill="FFFF00"/>
        </w:rPr>
        <w:t>5</w:t>
      </w:r>
      <w:r w:rsidRPr="00B52664">
        <w:rPr>
          <w:rStyle w:val="apple-converted-space"/>
          <w:rFonts w:ascii="標楷體" w:eastAsia="標楷體" w:hAnsi="標楷體" w:cs="Calibri"/>
          <w:color w:val="333333"/>
          <w:szCs w:val="24"/>
          <w:shd w:val="clear" w:color="auto" w:fill="FFFF00"/>
        </w:rPr>
        <w:t> </w:t>
      </w:r>
      <w:r w:rsidRPr="00B52664">
        <w:rPr>
          <w:rFonts w:ascii="標楷體" w:eastAsia="標楷體" w:hAnsi="標楷體" w:cs="Helvetica"/>
          <w:color w:val="333333"/>
          <w:szCs w:val="24"/>
          <w:shd w:val="clear" w:color="auto" w:fill="FFFF00"/>
        </w:rPr>
        <w:t>分</w:t>
      </w:r>
      <w:r w:rsidRPr="00B52664">
        <w:rPr>
          <w:rFonts w:ascii="標楷體" w:eastAsia="標楷體" w:hAnsi="標楷體" w:cs="Helvetica"/>
          <w:color w:val="333333"/>
          <w:szCs w:val="24"/>
          <w:shd w:val="clear" w:color="auto" w:fill="FFFFFF"/>
        </w:rPr>
        <w:t>,帶回的每個明珠記</w:t>
      </w:r>
      <w:r w:rsidRPr="00B52664">
        <w:rPr>
          <w:rStyle w:val="apple-converted-space"/>
          <w:rFonts w:ascii="標楷體" w:eastAsia="標楷體" w:hAnsi="標楷體" w:cs="Helvetica"/>
          <w:color w:val="333333"/>
          <w:szCs w:val="24"/>
          <w:shd w:val="clear" w:color="auto" w:fill="FFFFFF"/>
        </w:rPr>
        <w:t> </w:t>
      </w:r>
      <w:r w:rsidRPr="00B52664">
        <w:rPr>
          <w:rFonts w:ascii="標楷體" w:eastAsia="標楷體" w:hAnsi="標楷體" w:cs="Calibri"/>
          <w:color w:val="333333"/>
          <w:szCs w:val="24"/>
          <w:shd w:val="clear" w:color="auto" w:fill="FFFFFF"/>
        </w:rPr>
        <w:t>5</w:t>
      </w:r>
      <w:r w:rsidRPr="00B52664">
        <w:rPr>
          <w:rStyle w:val="apple-converted-space"/>
          <w:rFonts w:ascii="標楷體" w:eastAsia="標楷體" w:hAnsi="標楷體" w:cs="Calibri"/>
          <w:color w:val="333333"/>
          <w:szCs w:val="24"/>
          <w:shd w:val="clear" w:color="auto" w:fill="FFFFFF"/>
        </w:rPr>
        <w:t> </w:t>
      </w:r>
      <w:r w:rsidRPr="00B52664">
        <w:rPr>
          <w:rFonts w:ascii="標楷體" w:eastAsia="標楷體" w:hAnsi="標楷體" w:cs="Helvetica"/>
          <w:color w:val="333333"/>
          <w:szCs w:val="24"/>
          <w:shd w:val="clear" w:color="auto" w:fill="FFFFFF"/>
        </w:rPr>
        <w:t>分。</w:t>
      </w:r>
    </w:p>
    <w:p w:rsidR="00274BEB" w:rsidRPr="00B52664" w:rsidRDefault="00274BEB" w:rsidP="00274BEB">
      <w:pPr>
        <w:pStyle w:val="a3"/>
        <w:numPr>
          <w:ilvl w:val="0"/>
          <w:numId w:val="9"/>
        </w:numPr>
        <w:ind w:leftChars="0"/>
        <w:rPr>
          <w:rFonts w:ascii="標楷體" w:eastAsia="標楷體" w:hAnsi="標楷體" w:cs="Helvetica" w:hint="eastAsia"/>
          <w:color w:val="333333"/>
          <w:szCs w:val="24"/>
          <w:shd w:val="clear" w:color="auto" w:fill="FFFFFF"/>
        </w:rPr>
      </w:pPr>
      <w:r w:rsidRPr="00B52664">
        <w:rPr>
          <w:rFonts w:ascii="標楷體" w:eastAsia="標楷體" w:hAnsi="標楷體" w:cs="Helvetica" w:hint="eastAsia"/>
          <w:color w:val="333333"/>
          <w:szCs w:val="24"/>
          <w:shd w:val="clear" w:color="auto" w:fill="FFFFFF"/>
        </w:rPr>
        <w:t xml:space="preserve">Q: </w:t>
      </w:r>
      <w:r w:rsidRPr="00B52664">
        <w:rPr>
          <w:rFonts w:ascii="標楷體" w:eastAsia="標楷體" w:hAnsi="標楷體" w:cs="Helvetica"/>
          <w:color w:val="333333"/>
          <w:szCs w:val="24"/>
          <w:shd w:val="clear" w:color="auto" w:fill="FFFFFF"/>
        </w:rPr>
        <w:t>清除障礙物是否可以分開清除，還是要一次過清除才能做其他任務?</w:t>
      </w:r>
    </w:p>
    <w:p w:rsidR="00274BEB" w:rsidRPr="00B52664" w:rsidRDefault="00274BEB" w:rsidP="00274BEB">
      <w:pPr>
        <w:ind w:left="360"/>
        <w:rPr>
          <w:rFonts w:ascii="標楷體" w:eastAsia="標楷體" w:hAnsi="標楷體" w:cs="Helvetica"/>
          <w:color w:val="333333"/>
          <w:szCs w:val="24"/>
          <w:shd w:val="clear" w:color="auto" w:fill="FFFFFF"/>
        </w:rPr>
      </w:pPr>
      <w:r w:rsidRPr="00B52664">
        <w:rPr>
          <w:rFonts w:ascii="標楷體" w:eastAsia="標楷體" w:hAnsi="標楷體" w:cs="Helvetica" w:hint="eastAsia"/>
          <w:color w:val="333333"/>
          <w:szCs w:val="24"/>
          <w:shd w:val="clear" w:color="auto" w:fill="FFFFFF"/>
        </w:rPr>
        <w:t xml:space="preserve">A: </w:t>
      </w:r>
      <w:r w:rsidRPr="00B52664">
        <w:rPr>
          <w:rFonts w:ascii="標楷體" w:eastAsia="標楷體" w:hAnsi="標楷體" w:cs="Helvetica"/>
          <w:color w:val="333333"/>
          <w:szCs w:val="24"/>
          <w:shd w:val="clear" w:color="auto" w:fill="FFFFFF"/>
        </w:rPr>
        <w:t>清除障礙物的任務會在比賽結束後計分，如果比賽結束後能成功清除障礙物就會得到分數。</w:t>
      </w:r>
    </w:p>
    <w:p w:rsidR="00274BEB" w:rsidRPr="00B52664" w:rsidRDefault="00274BEB" w:rsidP="00274BEB">
      <w:pPr>
        <w:pStyle w:val="a3"/>
        <w:numPr>
          <w:ilvl w:val="0"/>
          <w:numId w:val="9"/>
        </w:numPr>
        <w:ind w:leftChars="0"/>
        <w:rPr>
          <w:rFonts w:ascii="標楷體" w:eastAsia="標楷體" w:hAnsi="標楷體" w:cs="Helvetica"/>
          <w:color w:val="333333"/>
          <w:szCs w:val="24"/>
          <w:shd w:val="clear" w:color="auto" w:fill="FFFFFF"/>
        </w:rPr>
      </w:pPr>
      <w:r w:rsidRPr="00B52664">
        <w:rPr>
          <w:rFonts w:ascii="標楷體" w:eastAsia="標楷體" w:hAnsi="標楷體" w:cs="Helvetica" w:hint="eastAsia"/>
          <w:color w:val="333333"/>
          <w:szCs w:val="24"/>
          <w:shd w:val="clear" w:color="auto" w:fill="FFFFFF"/>
        </w:rPr>
        <w:t xml:space="preserve">Q: </w:t>
      </w:r>
      <w:r w:rsidRPr="00B52664">
        <w:rPr>
          <w:rFonts w:ascii="標楷體" w:eastAsia="標楷體" w:hAnsi="標楷體" w:cs="Helvetica"/>
          <w:color w:val="333333"/>
          <w:szCs w:val="24"/>
          <w:shd w:val="clear" w:color="auto" w:fill="FFFFFF"/>
        </w:rPr>
        <w:t>波斯密碼中的t是什麼單位？</w:t>
      </w:r>
    </w:p>
    <w:p w:rsidR="00274BEB" w:rsidRPr="00B52664" w:rsidRDefault="00274BEB" w:rsidP="00274BEB">
      <w:pPr>
        <w:pStyle w:val="a3"/>
        <w:ind w:leftChars="0" w:left="360"/>
        <w:rPr>
          <w:rFonts w:ascii="標楷體" w:eastAsia="標楷體" w:hAnsi="標楷體" w:cs="Helvetica"/>
          <w:color w:val="333333"/>
          <w:szCs w:val="24"/>
          <w:shd w:val="clear" w:color="auto" w:fill="FFFFFF"/>
        </w:rPr>
      </w:pPr>
      <w:r w:rsidRPr="00B52664">
        <w:rPr>
          <w:rFonts w:ascii="標楷體" w:eastAsia="標楷體" w:hAnsi="標楷體" w:cs="Helvetica" w:hint="eastAsia"/>
          <w:color w:val="333333"/>
          <w:szCs w:val="24"/>
          <w:shd w:val="clear" w:color="auto" w:fill="FFFFFF"/>
        </w:rPr>
        <w:lastRenderedPageBreak/>
        <w:t xml:space="preserve">A; </w:t>
      </w:r>
      <w:r w:rsidRPr="00B52664">
        <w:rPr>
          <w:rFonts w:ascii="標楷體" w:eastAsia="標楷體" w:hAnsi="標楷體" w:cs="Helvetica"/>
          <w:color w:val="333333"/>
          <w:szCs w:val="24"/>
          <w:shd w:val="clear" w:color="auto" w:fill="FFFFFF"/>
        </w:rPr>
        <w:t>波斯密碼中的t是用（秒）作為單位。</w:t>
      </w:r>
    </w:p>
    <w:p w:rsidR="00274BEB" w:rsidRPr="00B52664" w:rsidRDefault="00274BEB" w:rsidP="00274BEB">
      <w:pPr>
        <w:pStyle w:val="a3"/>
        <w:numPr>
          <w:ilvl w:val="0"/>
          <w:numId w:val="9"/>
        </w:numPr>
        <w:ind w:leftChars="0"/>
        <w:rPr>
          <w:rFonts w:ascii="標楷體" w:eastAsia="標楷體" w:hAnsi="標楷體" w:cs="Helvetica"/>
          <w:color w:val="333333"/>
          <w:szCs w:val="24"/>
          <w:shd w:val="clear" w:color="auto" w:fill="FFFFFF"/>
        </w:rPr>
      </w:pPr>
      <w:r w:rsidRPr="00B52664">
        <w:rPr>
          <w:rFonts w:ascii="標楷體" w:eastAsia="標楷體" w:hAnsi="標楷體" w:cs="Helvetica" w:hint="eastAsia"/>
          <w:color w:val="333333"/>
          <w:szCs w:val="24"/>
          <w:shd w:val="clear" w:color="auto" w:fill="FFFFFF"/>
        </w:rPr>
        <w:t xml:space="preserve">Q: </w:t>
      </w:r>
      <w:r w:rsidRPr="00B52664">
        <w:rPr>
          <w:rFonts w:ascii="標楷體" w:eastAsia="標楷體" w:hAnsi="標楷體" w:cs="Helvetica"/>
          <w:color w:val="333333"/>
          <w:szCs w:val="24"/>
          <w:shd w:val="clear" w:color="auto" w:fill="FFFFFF"/>
        </w:rPr>
        <w:t>出發任務是指到空白地方停下嗎？</w:t>
      </w:r>
    </w:p>
    <w:p w:rsidR="00274BEB" w:rsidRPr="00B52664" w:rsidRDefault="00274BEB" w:rsidP="00274BEB">
      <w:pPr>
        <w:pStyle w:val="a3"/>
        <w:ind w:leftChars="0" w:left="360"/>
        <w:rPr>
          <w:rFonts w:ascii="標楷體" w:eastAsia="標楷體" w:hAnsi="標楷體"/>
          <w:color w:val="333333"/>
          <w:szCs w:val="24"/>
          <w:shd w:val="clear" w:color="auto" w:fill="FFFF00"/>
        </w:rPr>
      </w:pPr>
      <w:r w:rsidRPr="00B52664">
        <w:rPr>
          <w:rFonts w:ascii="標楷體" w:eastAsia="標楷體" w:hAnsi="標楷體" w:cs="Helvetica" w:hint="eastAsia"/>
          <w:color w:val="333333"/>
          <w:szCs w:val="24"/>
          <w:shd w:val="clear" w:color="auto" w:fill="FFFFFF"/>
        </w:rPr>
        <w:t xml:space="preserve">A: </w:t>
      </w:r>
      <w:r w:rsidRPr="00B52664">
        <w:rPr>
          <w:rFonts w:ascii="標楷體" w:eastAsia="標楷體" w:hAnsi="標楷體" w:cs="Helvetica"/>
          <w:color w:val="333333"/>
          <w:szCs w:val="24"/>
          <w:shd w:val="clear" w:color="auto" w:fill="FFFFFF"/>
        </w:rPr>
        <w:t>在地圖上會有一個出發區的地方，出發區是</w:t>
      </w:r>
      <w:r w:rsidRPr="00B52664">
        <w:rPr>
          <w:rFonts w:ascii="標楷體" w:eastAsia="標楷體" w:hAnsi="標楷體" w:hint="eastAsia"/>
          <w:color w:val="333333"/>
          <w:szCs w:val="24"/>
          <w:shd w:val="clear" w:color="auto" w:fill="FFFFFF"/>
        </w:rPr>
        <w:t>某個十字線拼裝塊的某個分區。機械人需要進入出發區停頓，機械人不能壓線。</w:t>
      </w:r>
      <w:r w:rsidRPr="00B52664">
        <w:rPr>
          <w:rFonts w:ascii="標楷體" w:eastAsia="標楷體" w:hAnsi="標楷體" w:hint="eastAsia"/>
          <w:color w:val="333333"/>
          <w:szCs w:val="24"/>
          <w:shd w:val="clear" w:color="auto" w:fill="FFFF00"/>
        </w:rPr>
        <w:t>停頓的時間需要足夠比裁判觀察機械人是否完全進入出發區。如果裁判無法判斷機械人是否完全進入出發區，裁判有權當機械人出界或者不計出發任務的分數。另外機械人不得壓線，是指機械人任何部分不能接觸到黑線或者黑線外的任何部分。機械人的投影部分可以超出出發區。</w:t>
      </w:r>
    </w:p>
    <w:p w:rsidR="00274BEB" w:rsidRPr="00B52664" w:rsidRDefault="00274BEB" w:rsidP="00274BEB">
      <w:pPr>
        <w:pStyle w:val="a3"/>
        <w:numPr>
          <w:ilvl w:val="0"/>
          <w:numId w:val="9"/>
        </w:numPr>
        <w:ind w:leftChars="0"/>
        <w:rPr>
          <w:rFonts w:ascii="標楷體" w:eastAsia="標楷體" w:hAnsi="標楷體" w:cs="Helvetica"/>
          <w:color w:val="333333"/>
          <w:szCs w:val="24"/>
          <w:shd w:val="clear" w:color="auto" w:fill="FFFFFF"/>
        </w:rPr>
      </w:pPr>
      <w:r w:rsidRPr="00B52664">
        <w:rPr>
          <w:rFonts w:ascii="標楷體" w:eastAsia="標楷體" w:hAnsi="標楷體" w:cs="Helvetica" w:hint="eastAsia"/>
          <w:color w:val="333333"/>
          <w:szCs w:val="24"/>
          <w:shd w:val="clear" w:color="auto" w:fill="FFFFFF"/>
        </w:rPr>
        <w:t xml:space="preserve">Q; </w:t>
      </w:r>
      <w:r w:rsidRPr="00B52664">
        <w:rPr>
          <w:rFonts w:ascii="標楷體" w:eastAsia="標楷體" w:hAnsi="標楷體" w:cs="Helvetica"/>
          <w:color w:val="333333"/>
          <w:szCs w:val="24"/>
          <w:shd w:val="clear" w:color="auto" w:fill="FFFFFF"/>
        </w:rPr>
        <w:t>想問一下摩斯密碼這個任務，除了亮燈外，還要發出聲音嗎?</w:t>
      </w:r>
    </w:p>
    <w:p w:rsidR="00274BEB" w:rsidRPr="00B52664" w:rsidRDefault="00274BEB" w:rsidP="00274BEB">
      <w:pPr>
        <w:pStyle w:val="a3"/>
        <w:ind w:leftChars="0" w:left="360"/>
        <w:rPr>
          <w:rFonts w:ascii="標楷體" w:eastAsia="標楷體" w:hAnsi="標楷體" w:cs="Helvetica"/>
          <w:color w:val="333333"/>
          <w:szCs w:val="24"/>
          <w:shd w:val="clear" w:color="auto" w:fill="FFFFFF"/>
        </w:rPr>
      </w:pPr>
      <w:r w:rsidRPr="00B52664">
        <w:rPr>
          <w:rFonts w:ascii="標楷體" w:eastAsia="標楷體" w:hAnsi="標楷體" w:cs="Helvetica" w:hint="eastAsia"/>
          <w:color w:val="333333"/>
          <w:szCs w:val="24"/>
          <w:shd w:val="clear" w:color="auto" w:fill="FFFFFF"/>
        </w:rPr>
        <w:t xml:space="preserve">A: </w:t>
      </w:r>
      <w:r w:rsidRPr="00B52664">
        <w:rPr>
          <w:rFonts w:ascii="標楷體" w:eastAsia="標楷體" w:hAnsi="標楷體" w:cs="Helvetica"/>
          <w:color w:val="333333"/>
          <w:szCs w:val="24"/>
          <w:shd w:val="clear" w:color="auto" w:fill="FFFFFF"/>
        </w:rPr>
        <w:t>發送消息任務只需要用LED燈發出信號，無需發出聲音。</w:t>
      </w:r>
    </w:p>
    <w:p w:rsidR="00274BEB" w:rsidRPr="00B52664" w:rsidRDefault="00274BEB" w:rsidP="00274BEB">
      <w:pPr>
        <w:pStyle w:val="a3"/>
        <w:numPr>
          <w:ilvl w:val="0"/>
          <w:numId w:val="9"/>
        </w:numPr>
        <w:ind w:leftChars="0"/>
        <w:rPr>
          <w:rFonts w:ascii="標楷體" w:eastAsia="標楷體" w:hAnsi="標楷體" w:cs="Helvetica"/>
          <w:color w:val="333333"/>
          <w:szCs w:val="24"/>
          <w:shd w:val="clear" w:color="auto" w:fill="FFFFFF"/>
        </w:rPr>
      </w:pPr>
      <w:r w:rsidRPr="00B52664">
        <w:rPr>
          <w:rFonts w:ascii="標楷體" w:eastAsia="標楷體" w:hAnsi="標楷體" w:cs="Helvetica" w:hint="eastAsia"/>
          <w:color w:val="333333"/>
          <w:szCs w:val="24"/>
          <w:shd w:val="clear" w:color="auto" w:fill="FFFFFF"/>
        </w:rPr>
        <w:t xml:space="preserve">Q: </w:t>
      </w:r>
      <w:r w:rsidRPr="00B52664">
        <w:rPr>
          <w:rFonts w:ascii="標楷體" w:eastAsia="標楷體" w:hAnsi="標楷體" w:hint="eastAsia"/>
          <w:color w:val="333333"/>
          <w:szCs w:val="24"/>
          <w:shd w:val="clear" w:color="auto" w:fill="FFFFFF"/>
        </w:rPr>
        <w:t>機器人行駛到該拼裝塊內，將盡可能多的黃色立方體裝入到機器人上，使得立方體與地面或</w:t>
      </w:r>
      <w:r w:rsidRPr="00B52664">
        <w:rPr>
          <w:rFonts w:ascii="標楷體" w:eastAsia="標楷體" w:hAnsi="標楷體" w:hint="eastAsia"/>
          <w:color w:val="333333"/>
          <w:szCs w:val="24"/>
          <w:shd w:val="clear" w:color="auto" w:fill="FF9C00"/>
        </w:rPr>
        <w:t>其它立方體</w:t>
      </w:r>
      <w:r w:rsidRPr="00B52664">
        <w:rPr>
          <w:rFonts w:ascii="標楷體" w:eastAsia="標楷體" w:hAnsi="標楷體" w:hint="eastAsia"/>
          <w:color w:val="333333"/>
          <w:szCs w:val="24"/>
          <w:shd w:val="clear" w:color="auto" w:fill="FFFFFF"/>
        </w:rPr>
        <w:t>不再接觸。上述的與其它立方體不再接觸是指已裝到機械人身上的立方體之間相互不得接觸？還是已裝到機身上的立方體不得與仍地面上的立方體接觸？</w:t>
      </w:r>
    </w:p>
    <w:p w:rsidR="00274BEB" w:rsidRPr="00B52664" w:rsidRDefault="00274BEB" w:rsidP="00274BEB">
      <w:pPr>
        <w:pStyle w:val="a3"/>
        <w:ind w:leftChars="0" w:left="360"/>
        <w:rPr>
          <w:rFonts w:ascii="標楷體" w:eastAsia="標楷體" w:hAnsi="標楷體"/>
          <w:color w:val="333333"/>
          <w:szCs w:val="24"/>
          <w:shd w:val="clear" w:color="auto" w:fill="FFFFFF"/>
        </w:rPr>
      </w:pPr>
      <w:r w:rsidRPr="00B52664">
        <w:rPr>
          <w:rFonts w:ascii="標楷體" w:eastAsia="標楷體" w:hAnsi="標楷體" w:cs="Helvetica"/>
          <w:color w:val="333333"/>
          <w:szCs w:val="24"/>
          <w:shd w:val="clear" w:color="auto" w:fill="FFFFFF"/>
        </w:rPr>
        <w:t xml:space="preserve">A: </w:t>
      </w:r>
      <w:r w:rsidRPr="00B52664">
        <w:rPr>
          <w:rFonts w:ascii="標楷體" w:eastAsia="標楷體" w:hAnsi="標楷體" w:hint="eastAsia"/>
          <w:color w:val="333333"/>
          <w:szCs w:val="24"/>
          <w:shd w:val="clear" w:color="auto" w:fill="FFFFFF"/>
        </w:rPr>
        <w:t>已裝到機身上的立方體不得與仍地面上的立方體接觸，機械人身上的立方體可以接觸的。</w:t>
      </w:r>
    </w:p>
    <w:p w:rsidR="00274BEB" w:rsidRPr="00B52664" w:rsidRDefault="00274BEB" w:rsidP="00274BEB">
      <w:pPr>
        <w:pStyle w:val="a3"/>
        <w:numPr>
          <w:ilvl w:val="0"/>
          <w:numId w:val="9"/>
        </w:numPr>
        <w:ind w:leftChars="0"/>
        <w:rPr>
          <w:rFonts w:ascii="標楷體" w:eastAsia="標楷體" w:hAnsi="標楷體" w:cs="Helvetica"/>
          <w:color w:val="333333"/>
          <w:szCs w:val="24"/>
          <w:shd w:val="clear" w:color="auto" w:fill="FFFFFF"/>
        </w:rPr>
      </w:pPr>
      <w:r w:rsidRPr="00B52664">
        <w:rPr>
          <w:rFonts w:ascii="標楷體" w:eastAsia="標楷體" w:hAnsi="標楷體" w:cs="Helvetica" w:hint="eastAsia"/>
          <w:color w:val="333333"/>
          <w:szCs w:val="24"/>
          <w:shd w:val="clear" w:color="auto" w:fill="FFFFFF"/>
        </w:rPr>
        <w:t>Q:</w:t>
      </w:r>
      <w:r w:rsidRPr="00B52664">
        <w:rPr>
          <w:rFonts w:ascii="標楷體" w:eastAsia="標楷體" w:hAnsi="標楷體" w:cs="Helvetica"/>
          <w:color w:val="333333"/>
          <w:szCs w:val="24"/>
          <w:shd w:val="clear" w:color="auto" w:fill="FFFFFF"/>
        </w:rPr>
        <w:t xml:space="preserve"> </w:t>
      </w:r>
      <w:r w:rsidRPr="00B52664">
        <w:rPr>
          <w:rFonts w:ascii="標楷體" w:eastAsia="標楷體" w:hAnsi="標楷體" w:hint="eastAsia"/>
          <w:color w:val="333333"/>
          <w:szCs w:val="24"/>
          <w:shd w:val="clear" w:color="auto" w:fill="FFFFFF"/>
        </w:rPr>
        <w:t>在完成以上動作</w:t>
      </w:r>
      <w:r w:rsidRPr="00B52664">
        <w:rPr>
          <w:rFonts w:ascii="標楷體" w:eastAsia="標楷體" w:hAnsi="標楷體" w:cs="Helvetica"/>
          <w:color w:val="333333"/>
          <w:szCs w:val="24"/>
          <w:shd w:val="clear" w:color="auto" w:fill="FFFFFF"/>
        </w:rPr>
        <w:t>(4.8.1)</w:t>
      </w:r>
      <w:r w:rsidRPr="00B52664">
        <w:rPr>
          <w:rFonts w:ascii="標楷體" w:eastAsia="標楷體" w:hAnsi="標楷體" w:hint="eastAsia"/>
          <w:color w:val="333333"/>
          <w:szCs w:val="24"/>
          <w:shd w:val="clear" w:color="auto" w:fill="FF9C00"/>
        </w:rPr>
        <w:t>同時</w:t>
      </w:r>
      <w:r w:rsidRPr="00B52664">
        <w:rPr>
          <w:rFonts w:ascii="標楷體" w:eastAsia="標楷體" w:hAnsi="標楷體" w:hint="eastAsia"/>
          <w:color w:val="333333"/>
          <w:szCs w:val="24"/>
          <w:shd w:val="clear" w:color="auto" w:fill="FFFFFF"/>
        </w:rPr>
        <w:t>，機器人要利用所帶的發聲設備，發出</w:t>
      </w:r>
      <w:r w:rsidRPr="00B52664">
        <w:rPr>
          <w:rFonts w:ascii="標楷體" w:eastAsia="標楷體" w:hAnsi="標楷體" w:cs="Helvetica"/>
          <w:color w:val="333333"/>
          <w:szCs w:val="24"/>
          <w:shd w:val="clear" w:color="auto" w:fill="FFFFFF"/>
        </w:rPr>
        <w:t>2</w:t>
      </w:r>
      <w:r w:rsidRPr="00B52664">
        <w:rPr>
          <w:rFonts w:ascii="標楷體" w:eastAsia="標楷體" w:hAnsi="標楷體" w:hint="eastAsia"/>
          <w:color w:val="333333"/>
          <w:szCs w:val="24"/>
          <w:shd w:val="clear" w:color="auto" w:fill="FFFFFF"/>
        </w:rPr>
        <w:t>次不少於</w:t>
      </w:r>
      <w:r w:rsidRPr="00B52664">
        <w:rPr>
          <w:rFonts w:ascii="標楷體" w:eastAsia="標楷體" w:hAnsi="標楷體" w:cs="Helvetica"/>
          <w:color w:val="333333"/>
          <w:szCs w:val="24"/>
          <w:shd w:val="clear" w:color="auto" w:fill="FFFFFF"/>
        </w:rPr>
        <w:t>3</w:t>
      </w:r>
      <w:r w:rsidRPr="00B52664">
        <w:rPr>
          <w:rFonts w:ascii="標楷體" w:eastAsia="標楷體" w:hAnsi="標楷體" w:hint="eastAsia"/>
          <w:color w:val="333333"/>
          <w:szCs w:val="24"/>
          <w:shd w:val="clear" w:color="auto" w:fill="FFFFFF"/>
        </w:rPr>
        <w:t>秒的響聲，再發出</w:t>
      </w:r>
      <w:r w:rsidRPr="00B52664">
        <w:rPr>
          <w:rFonts w:ascii="標楷體" w:eastAsia="標楷體" w:hAnsi="標楷體" w:cs="Helvetica"/>
          <w:color w:val="333333"/>
          <w:szCs w:val="24"/>
          <w:shd w:val="clear" w:color="auto" w:fill="FFFFFF"/>
        </w:rPr>
        <w:t>1</w:t>
      </w:r>
      <w:r w:rsidRPr="00B52664">
        <w:rPr>
          <w:rFonts w:ascii="標楷體" w:eastAsia="標楷體" w:hAnsi="標楷體" w:hint="eastAsia"/>
          <w:color w:val="333333"/>
          <w:szCs w:val="24"/>
          <w:shd w:val="clear" w:color="auto" w:fill="FFFFFF"/>
        </w:rPr>
        <w:t>次不少於</w:t>
      </w:r>
      <w:r w:rsidRPr="00B52664">
        <w:rPr>
          <w:rFonts w:ascii="標楷體" w:eastAsia="標楷體" w:hAnsi="標楷體" w:cs="Helvetica"/>
          <w:color w:val="333333"/>
          <w:szCs w:val="24"/>
          <w:shd w:val="clear" w:color="auto" w:fill="FFFFFF"/>
        </w:rPr>
        <w:t>1</w:t>
      </w:r>
      <w:r w:rsidRPr="00B52664">
        <w:rPr>
          <w:rFonts w:ascii="標楷體" w:eastAsia="標楷體" w:hAnsi="標楷體" w:hint="eastAsia"/>
          <w:color w:val="333333"/>
          <w:szCs w:val="24"/>
          <w:shd w:val="clear" w:color="auto" w:fill="FFFFFF"/>
        </w:rPr>
        <w:t>秒的響聲，每次發出響聲之間停頓不少於</w:t>
      </w:r>
      <w:r w:rsidRPr="00B52664">
        <w:rPr>
          <w:rFonts w:ascii="標楷體" w:eastAsia="標楷體" w:hAnsi="標楷體" w:cs="Helvetica"/>
          <w:color w:val="333333"/>
          <w:szCs w:val="24"/>
          <w:shd w:val="clear" w:color="auto" w:fill="FFFFFF"/>
        </w:rPr>
        <w:t>1</w:t>
      </w:r>
      <w:r w:rsidRPr="00B52664">
        <w:rPr>
          <w:rFonts w:ascii="標楷體" w:eastAsia="標楷體" w:hAnsi="標楷體" w:hint="eastAsia"/>
          <w:color w:val="333333"/>
          <w:szCs w:val="24"/>
          <w:shd w:val="clear" w:color="auto" w:fill="FFFFFF"/>
        </w:rPr>
        <w:t>秒。這個持續</w:t>
      </w:r>
      <w:r w:rsidRPr="00B52664">
        <w:rPr>
          <w:rFonts w:ascii="標楷體" w:eastAsia="標楷體" w:hAnsi="標楷體" w:cs="Helvetica"/>
          <w:color w:val="333333"/>
          <w:szCs w:val="24"/>
          <w:shd w:val="clear" w:color="auto" w:fill="FFFFFF"/>
        </w:rPr>
        <w:t>9</w:t>
      </w:r>
      <w:r w:rsidRPr="00B52664">
        <w:rPr>
          <w:rFonts w:ascii="標楷體" w:eastAsia="標楷體" w:hAnsi="標楷體" w:hint="eastAsia"/>
          <w:color w:val="333333"/>
          <w:szCs w:val="24"/>
          <w:shd w:val="clear" w:color="auto" w:fill="FFFFFF"/>
        </w:rPr>
        <w:t>秒的友誼歌只需做一次？還是東、南、西、北四個方向也要做，共四次？</w:t>
      </w:r>
    </w:p>
    <w:p w:rsidR="00274BEB" w:rsidRPr="00B52664" w:rsidRDefault="00274BEB" w:rsidP="00274BEB">
      <w:pPr>
        <w:pStyle w:val="a3"/>
        <w:ind w:leftChars="0" w:left="360"/>
        <w:rPr>
          <w:rFonts w:ascii="標楷體" w:eastAsia="標楷體" w:hAnsi="標楷體" w:cs="Helvetica" w:hint="eastAsia"/>
          <w:color w:val="333333"/>
          <w:szCs w:val="24"/>
          <w:shd w:val="clear" w:color="auto" w:fill="FFFFFF"/>
        </w:rPr>
      </w:pPr>
      <w:r w:rsidRPr="00B52664">
        <w:rPr>
          <w:rFonts w:ascii="標楷體" w:eastAsia="標楷體" w:hAnsi="標楷體" w:cs="Helvetica"/>
          <w:color w:val="333333"/>
          <w:szCs w:val="24"/>
          <w:shd w:val="clear" w:color="auto" w:fill="FFFFFF"/>
        </w:rPr>
        <w:t xml:space="preserve">A: </w:t>
      </w:r>
      <w:r w:rsidRPr="00B52664">
        <w:rPr>
          <w:rFonts w:ascii="標楷體" w:eastAsia="標楷體" w:hAnsi="標楷體" w:cs="Helvetica"/>
          <w:color w:val="333333"/>
          <w:szCs w:val="24"/>
          <w:shd w:val="clear" w:color="auto" w:fill="FFFFFF"/>
        </w:rPr>
        <w:t>放</w:t>
      </w:r>
      <w:r w:rsidRPr="00B52664">
        <w:rPr>
          <w:rFonts w:ascii="標楷體" w:eastAsia="標楷體" w:hAnsi="標楷體" w:hint="eastAsia"/>
          <w:color w:val="333333"/>
          <w:szCs w:val="24"/>
          <w:shd w:val="clear" w:color="auto" w:fill="FFFFFF"/>
        </w:rPr>
        <w:t>歌任務只需做一次，不需要東、南、西、北四個方向各做一次，但為方便裁判清楚地判斷機械人是否有完成任務。在完成以上動作</w:t>
      </w:r>
      <w:r w:rsidRPr="00B52664">
        <w:rPr>
          <w:rFonts w:ascii="標楷體" w:eastAsia="標楷體" w:hAnsi="標楷體" w:cs="Helvetica"/>
          <w:color w:val="333333"/>
          <w:szCs w:val="24"/>
          <w:shd w:val="clear" w:color="auto" w:fill="FFFFFF"/>
        </w:rPr>
        <w:t>(4.8.1)</w:t>
      </w:r>
      <w:r w:rsidRPr="00B52664">
        <w:rPr>
          <w:rFonts w:ascii="標楷體" w:eastAsia="標楷體" w:hAnsi="標楷體" w:hint="eastAsia"/>
          <w:color w:val="333333"/>
          <w:szCs w:val="24"/>
          <w:shd w:val="clear" w:color="auto" w:fill="FF9C00"/>
        </w:rPr>
        <w:t>同時</w:t>
      </w:r>
      <w:r w:rsidRPr="00B52664">
        <w:rPr>
          <w:rFonts w:ascii="標楷體" w:eastAsia="標楷體" w:hAnsi="標楷體" w:hint="eastAsia"/>
          <w:color w:val="333333"/>
          <w:szCs w:val="24"/>
          <w:shd w:val="clear" w:color="auto" w:fill="FFFFFF"/>
        </w:rPr>
        <w:t>， 更改為在完成以上動作</w:t>
      </w:r>
      <w:r w:rsidRPr="00B52664">
        <w:rPr>
          <w:rFonts w:ascii="標楷體" w:eastAsia="標楷體" w:hAnsi="標楷體" w:cs="Helvetica"/>
          <w:color w:val="333333"/>
          <w:szCs w:val="24"/>
          <w:shd w:val="clear" w:color="auto" w:fill="FFFFFF"/>
        </w:rPr>
        <w:t>(4.8.1)</w:t>
      </w:r>
      <w:r w:rsidRPr="00B52664">
        <w:rPr>
          <w:rFonts w:ascii="標楷體" w:eastAsia="標楷體" w:hAnsi="標楷體" w:hint="eastAsia"/>
          <w:color w:val="333333"/>
          <w:szCs w:val="24"/>
          <w:shd w:val="clear" w:color="auto" w:fill="FF9C00"/>
        </w:rPr>
        <w:t>後</w:t>
      </w:r>
      <w:r w:rsidRPr="00B52664">
        <w:rPr>
          <w:rFonts w:ascii="標楷體" w:eastAsia="標楷體" w:hAnsi="標楷體" w:hint="eastAsia"/>
          <w:color w:val="333333"/>
          <w:szCs w:val="24"/>
          <w:shd w:val="clear" w:color="auto" w:fill="FFFFFF"/>
        </w:rPr>
        <w:t>。即機械人在拼裝塊內旅轉後再做放歌任務。</w:t>
      </w:r>
    </w:p>
    <w:p w:rsidR="00274BEB" w:rsidRPr="00B52664" w:rsidRDefault="00B52664" w:rsidP="00B52664">
      <w:pPr>
        <w:pStyle w:val="a3"/>
        <w:numPr>
          <w:ilvl w:val="0"/>
          <w:numId w:val="9"/>
        </w:numPr>
        <w:ind w:leftChars="0"/>
        <w:rPr>
          <w:rFonts w:ascii="標楷體" w:eastAsia="標楷體" w:hAnsi="標楷體"/>
          <w:szCs w:val="24"/>
        </w:rPr>
      </w:pPr>
      <w:r w:rsidRPr="00B52664">
        <w:rPr>
          <w:rFonts w:ascii="標楷體" w:eastAsia="標楷體" w:hAnsi="標楷體" w:hint="eastAsia"/>
          <w:szCs w:val="24"/>
        </w:rPr>
        <w:t xml:space="preserve">Q: </w:t>
      </w:r>
      <w:r w:rsidRPr="00B52664">
        <w:rPr>
          <w:rFonts w:ascii="標楷體" w:eastAsia="標楷體" w:hAnsi="標楷體" w:hint="eastAsia"/>
          <w:color w:val="333333"/>
          <w:szCs w:val="24"/>
          <w:shd w:val="clear" w:color="auto" w:fill="FFFFFF"/>
        </w:rPr>
        <w:t>間隔時間：滴</w:t>
      </w:r>
      <w:r w:rsidRPr="00B52664">
        <w:rPr>
          <w:rFonts w:ascii="標楷體" w:eastAsia="標楷體" w:hAnsi="標楷體" w:cs="Helvetica"/>
          <w:color w:val="333333"/>
          <w:szCs w:val="24"/>
          <w:shd w:val="clear" w:color="auto" w:fill="FFFFFF"/>
        </w:rPr>
        <w:t>=1t</w:t>
      </w:r>
      <w:r w:rsidRPr="00B52664">
        <w:rPr>
          <w:rFonts w:ascii="標楷體" w:eastAsia="標楷體" w:hAnsi="標楷體" w:hint="eastAsia"/>
          <w:color w:val="333333"/>
          <w:szCs w:val="24"/>
          <w:shd w:val="clear" w:color="auto" w:fill="FFFFFF"/>
        </w:rPr>
        <w:t>，嗒</w:t>
      </w:r>
      <w:r w:rsidRPr="00B52664">
        <w:rPr>
          <w:rFonts w:ascii="標楷體" w:eastAsia="標楷體" w:hAnsi="標楷體" w:cs="Helvetica"/>
          <w:color w:val="333333"/>
          <w:szCs w:val="24"/>
          <w:shd w:val="clear" w:color="auto" w:fill="FFFFFF"/>
        </w:rPr>
        <w:t>=3t</w:t>
      </w:r>
      <w:r w:rsidRPr="00B52664">
        <w:rPr>
          <w:rFonts w:ascii="標楷體" w:eastAsia="標楷體" w:hAnsi="標楷體" w:hint="eastAsia"/>
          <w:color w:val="333333"/>
          <w:szCs w:val="24"/>
          <w:shd w:val="clear" w:color="auto" w:fill="FFFFFF"/>
        </w:rPr>
        <w:t>，滴嗒間</w:t>
      </w:r>
      <w:r w:rsidRPr="00B52664">
        <w:rPr>
          <w:rFonts w:ascii="標楷體" w:eastAsia="標楷體" w:hAnsi="標楷體" w:cs="Helvetica"/>
          <w:color w:val="333333"/>
          <w:szCs w:val="24"/>
          <w:shd w:val="clear" w:color="auto" w:fill="FFFFFF"/>
        </w:rPr>
        <w:t>=1t</w:t>
      </w:r>
      <w:r w:rsidRPr="00B52664">
        <w:rPr>
          <w:rFonts w:ascii="標楷體" w:eastAsia="標楷體" w:hAnsi="標楷體" w:hint="eastAsia"/>
          <w:color w:val="333333"/>
          <w:szCs w:val="24"/>
          <w:shd w:val="clear" w:color="auto" w:fill="FFFFFF"/>
        </w:rPr>
        <w:t>，字元間</w:t>
      </w:r>
      <w:r w:rsidRPr="00B52664">
        <w:rPr>
          <w:rFonts w:ascii="標楷體" w:eastAsia="標楷體" w:hAnsi="標楷體" w:cs="Helvetica"/>
          <w:color w:val="333333"/>
          <w:szCs w:val="24"/>
          <w:shd w:val="clear" w:color="auto" w:fill="FFFFFF"/>
        </w:rPr>
        <w:t>=3t</w:t>
      </w:r>
      <w:r w:rsidRPr="00B52664">
        <w:rPr>
          <w:rFonts w:ascii="標楷體" w:eastAsia="標楷體" w:hAnsi="標楷體" w:hint="eastAsia"/>
          <w:color w:val="333333"/>
          <w:szCs w:val="24"/>
          <w:shd w:val="clear" w:color="auto" w:fill="FFFFFF"/>
        </w:rPr>
        <w:t>，單詞間</w:t>
      </w:r>
      <w:r w:rsidRPr="00B52664">
        <w:rPr>
          <w:rFonts w:ascii="標楷體" w:eastAsia="標楷體" w:hAnsi="標楷體" w:cs="Helvetica"/>
          <w:color w:val="333333"/>
          <w:szCs w:val="24"/>
          <w:shd w:val="clear" w:color="auto" w:fill="FFFFFF"/>
        </w:rPr>
        <w:t>=7t</w:t>
      </w:r>
      <w:r w:rsidRPr="00B52664">
        <w:rPr>
          <w:rFonts w:ascii="標楷體" w:eastAsia="標楷體" w:hAnsi="標楷體" w:hint="eastAsia"/>
          <w:color w:val="333333"/>
          <w:szCs w:val="24"/>
          <w:shd w:val="clear" w:color="auto" w:fill="FFFFFF"/>
        </w:rPr>
        <w:t>。滴嗒間</w:t>
      </w:r>
      <w:r w:rsidRPr="00B52664">
        <w:rPr>
          <w:rFonts w:ascii="標楷體" w:eastAsia="標楷體" w:hAnsi="標楷體" w:cs="Helvetica"/>
          <w:color w:val="333333"/>
          <w:szCs w:val="24"/>
          <w:shd w:val="clear" w:color="auto" w:fill="FFFFFF"/>
        </w:rPr>
        <w:t>=1t</w:t>
      </w:r>
      <w:r w:rsidRPr="00B52664">
        <w:rPr>
          <w:rFonts w:ascii="標楷體" w:eastAsia="標楷體" w:hAnsi="標楷體" w:hint="eastAsia"/>
          <w:color w:val="333333"/>
          <w:szCs w:val="24"/>
          <w:shd w:val="clear" w:color="auto" w:fill="FFFFFF"/>
        </w:rPr>
        <w:t>，滴滴間或嗒嗒間呢？也是</w:t>
      </w:r>
      <w:r w:rsidRPr="00B52664">
        <w:rPr>
          <w:rFonts w:ascii="標楷體" w:eastAsia="標楷體" w:hAnsi="標楷體" w:cs="Helvetica"/>
          <w:color w:val="333333"/>
          <w:szCs w:val="24"/>
          <w:shd w:val="clear" w:color="auto" w:fill="FFFFFF"/>
        </w:rPr>
        <w:t>1t</w:t>
      </w:r>
      <w:r w:rsidRPr="00B52664">
        <w:rPr>
          <w:rFonts w:ascii="標楷體" w:eastAsia="標楷體" w:hAnsi="標楷體" w:hint="eastAsia"/>
          <w:color w:val="333333"/>
          <w:szCs w:val="24"/>
          <w:shd w:val="clear" w:color="auto" w:fill="FFFFFF"/>
        </w:rPr>
        <w:t>嗎？如︰</w:t>
      </w:r>
      <w:r w:rsidRPr="00B52664">
        <w:rPr>
          <w:rFonts w:ascii="標楷體" w:eastAsia="標楷體" w:hAnsi="標楷體" w:cs="Helvetica"/>
          <w:color w:val="333333"/>
          <w:szCs w:val="24"/>
          <w:shd w:val="clear" w:color="auto" w:fill="FFFFFF"/>
        </w:rPr>
        <w:t>H字母，LED燈發出 ︰</w:t>
      </w:r>
      <w:r w:rsidRPr="00B52664">
        <w:rPr>
          <w:rFonts w:ascii="標楷體" w:eastAsia="標楷體" w:hAnsi="標楷體" w:hint="eastAsia"/>
          <w:color w:val="333333"/>
          <w:szCs w:val="24"/>
          <w:shd w:val="clear" w:color="auto" w:fill="FFFFFF"/>
        </w:rPr>
        <w:t>亮</w:t>
      </w:r>
      <w:r w:rsidRPr="00B52664">
        <w:rPr>
          <w:rFonts w:ascii="標楷體" w:eastAsia="標楷體" w:hAnsi="標楷體" w:cs="Helvetica"/>
          <w:color w:val="333333"/>
          <w:szCs w:val="24"/>
          <w:shd w:val="clear" w:color="auto" w:fill="FFFFFF"/>
        </w:rPr>
        <w:t>1t(</w:t>
      </w:r>
      <w:r w:rsidRPr="00B52664">
        <w:rPr>
          <w:rFonts w:ascii="標楷體" w:eastAsia="標楷體" w:hAnsi="標楷體" w:hint="eastAsia"/>
          <w:color w:val="333333"/>
          <w:szCs w:val="24"/>
          <w:shd w:val="clear" w:color="auto" w:fill="FFFFFF"/>
        </w:rPr>
        <w:t>停</w:t>
      </w:r>
      <w:r w:rsidRPr="00B52664">
        <w:rPr>
          <w:rFonts w:ascii="標楷體" w:eastAsia="標楷體" w:hAnsi="標楷體" w:cs="Helvetica"/>
          <w:color w:val="333333"/>
          <w:szCs w:val="24"/>
          <w:shd w:val="clear" w:color="auto" w:fill="FFFFFF"/>
        </w:rPr>
        <w:t>1t)</w:t>
      </w:r>
      <w:r w:rsidRPr="00B52664">
        <w:rPr>
          <w:rFonts w:ascii="標楷體" w:eastAsia="標楷體" w:hAnsi="標楷體" w:hint="eastAsia"/>
          <w:color w:val="333333"/>
          <w:szCs w:val="24"/>
          <w:shd w:val="clear" w:color="auto" w:fill="FFFFFF"/>
        </w:rPr>
        <w:t>亮</w:t>
      </w:r>
      <w:r w:rsidRPr="00B52664">
        <w:rPr>
          <w:rFonts w:ascii="標楷體" w:eastAsia="標楷體" w:hAnsi="標楷體" w:cs="Helvetica"/>
          <w:color w:val="333333"/>
          <w:szCs w:val="24"/>
          <w:shd w:val="clear" w:color="auto" w:fill="FFFFFF"/>
        </w:rPr>
        <w:t>1t(</w:t>
      </w:r>
      <w:r w:rsidRPr="00B52664">
        <w:rPr>
          <w:rFonts w:ascii="標楷體" w:eastAsia="標楷體" w:hAnsi="標楷體" w:hint="eastAsia"/>
          <w:color w:val="333333"/>
          <w:szCs w:val="24"/>
          <w:shd w:val="clear" w:color="auto" w:fill="FFFFFF"/>
        </w:rPr>
        <w:t>停</w:t>
      </w:r>
      <w:r w:rsidRPr="00B52664">
        <w:rPr>
          <w:rFonts w:ascii="標楷體" w:eastAsia="標楷體" w:hAnsi="標楷體" w:cs="Helvetica"/>
          <w:color w:val="333333"/>
          <w:szCs w:val="24"/>
          <w:shd w:val="clear" w:color="auto" w:fill="FFFFFF"/>
        </w:rPr>
        <w:t>1t)</w:t>
      </w:r>
      <w:r w:rsidRPr="00B52664">
        <w:rPr>
          <w:rFonts w:ascii="標楷體" w:eastAsia="標楷體" w:hAnsi="標楷體" w:hint="eastAsia"/>
          <w:color w:val="333333"/>
          <w:szCs w:val="24"/>
          <w:shd w:val="clear" w:color="auto" w:fill="FFFFFF"/>
        </w:rPr>
        <w:t>亮</w:t>
      </w:r>
      <w:r w:rsidRPr="00B52664">
        <w:rPr>
          <w:rFonts w:ascii="標楷體" w:eastAsia="標楷體" w:hAnsi="標楷體" w:cs="Helvetica"/>
          <w:color w:val="333333"/>
          <w:szCs w:val="24"/>
          <w:shd w:val="clear" w:color="auto" w:fill="FFFFFF"/>
        </w:rPr>
        <w:t>1t(</w:t>
      </w:r>
      <w:r w:rsidRPr="00B52664">
        <w:rPr>
          <w:rFonts w:ascii="標楷體" w:eastAsia="標楷體" w:hAnsi="標楷體" w:hint="eastAsia"/>
          <w:color w:val="333333"/>
          <w:szCs w:val="24"/>
          <w:shd w:val="clear" w:color="auto" w:fill="FFFFFF"/>
        </w:rPr>
        <w:t>停</w:t>
      </w:r>
      <w:r w:rsidRPr="00B52664">
        <w:rPr>
          <w:rFonts w:ascii="標楷體" w:eastAsia="標楷體" w:hAnsi="標楷體" w:cs="Helvetica"/>
          <w:color w:val="333333"/>
          <w:szCs w:val="24"/>
          <w:shd w:val="clear" w:color="auto" w:fill="FFFFFF"/>
        </w:rPr>
        <w:t>1t)</w:t>
      </w:r>
      <w:r w:rsidRPr="00B52664">
        <w:rPr>
          <w:rFonts w:ascii="標楷體" w:eastAsia="標楷體" w:hAnsi="標楷體" w:hint="eastAsia"/>
          <w:color w:val="333333"/>
          <w:szCs w:val="24"/>
          <w:shd w:val="clear" w:color="auto" w:fill="FFFFFF"/>
        </w:rPr>
        <w:t>亮</w:t>
      </w:r>
      <w:r w:rsidRPr="00B52664">
        <w:rPr>
          <w:rFonts w:ascii="標楷體" w:eastAsia="標楷體" w:hAnsi="標楷體" w:cs="Helvetica"/>
          <w:color w:val="333333"/>
          <w:szCs w:val="24"/>
          <w:shd w:val="clear" w:color="auto" w:fill="FFFFFF"/>
        </w:rPr>
        <w:t>1t(</w:t>
      </w:r>
      <w:r w:rsidRPr="00B52664">
        <w:rPr>
          <w:rFonts w:ascii="標楷體" w:eastAsia="標楷體" w:hAnsi="標楷體" w:hint="eastAsia"/>
          <w:color w:val="333333"/>
          <w:szCs w:val="24"/>
          <w:shd w:val="clear" w:color="auto" w:fill="FFFFFF"/>
        </w:rPr>
        <w:t>停</w:t>
      </w:r>
      <w:r w:rsidRPr="00B52664">
        <w:rPr>
          <w:rFonts w:ascii="標楷體" w:eastAsia="標楷體" w:hAnsi="標楷體" w:cs="Helvetica"/>
          <w:color w:val="333333"/>
          <w:szCs w:val="24"/>
          <w:shd w:val="clear" w:color="auto" w:fill="FFFFFF"/>
        </w:rPr>
        <w:t>1t) </w:t>
      </w:r>
      <w:r w:rsidRPr="00B52664">
        <w:rPr>
          <w:rStyle w:val="apple-converted-space"/>
          <w:rFonts w:ascii="標楷體" w:eastAsia="標楷體" w:hAnsi="標楷體" w:cs="Helvetica"/>
          <w:color w:val="333333"/>
          <w:szCs w:val="24"/>
          <w:shd w:val="clear" w:color="auto" w:fill="FFFFFF"/>
        </w:rPr>
        <w:t> </w:t>
      </w:r>
      <w:r w:rsidRPr="00B52664">
        <w:rPr>
          <w:rFonts w:ascii="標楷體" w:eastAsia="標楷體" w:hAnsi="標楷體" w:hint="eastAsia"/>
          <w:color w:val="333333"/>
          <w:szCs w:val="24"/>
          <w:shd w:val="clear" w:color="auto" w:fill="FFFFFF"/>
        </w:rPr>
        <w:t>？</w:t>
      </w:r>
    </w:p>
    <w:p w:rsidR="00B52664" w:rsidRPr="00B52664" w:rsidRDefault="00B52664" w:rsidP="00B52664">
      <w:pPr>
        <w:pStyle w:val="a3"/>
        <w:ind w:leftChars="0" w:left="360"/>
        <w:rPr>
          <w:rFonts w:ascii="標楷體" w:eastAsia="標楷體" w:hAnsi="標楷體" w:cs="Helvetica"/>
          <w:color w:val="333333"/>
          <w:szCs w:val="24"/>
          <w:shd w:val="clear" w:color="auto" w:fill="FFFFFF"/>
        </w:rPr>
      </w:pPr>
      <w:r w:rsidRPr="00B52664">
        <w:rPr>
          <w:rFonts w:ascii="標楷體" w:eastAsia="標楷體" w:hAnsi="標楷體"/>
          <w:szCs w:val="24"/>
        </w:rPr>
        <w:t xml:space="preserve">A: </w:t>
      </w:r>
      <w:r w:rsidRPr="00B52664">
        <w:rPr>
          <w:rFonts w:ascii="標楷體" w:eastAsia="標楷體" w:hAnsi="標楷體" w:cs="Helvetica"/>
          <w:color w:val="333333"/>
          <w:szCs w:val="24"/>
          <w:shd w:val="clear" w:color="auto" w:fill="FFFFFF"/>
        </w:rPr>
        <w:t>對，</w:t>
      </w:r>
      <w:r w:rsidRPr="00B52664">
        <w:rPr>
          <w:rFonts w:ascii="標楷體" w:eastAsia="標楷體" w:hAnsi="標楷體" w:hint="eastAsia"/>
          <w:color w:val="333333"/>
          <w:szCs w:val="24"/>
          <w:shd w:val="clear" w:color="auto" w:fill="FFFFFF"/>
        </w:rPr>
        <w:t>滴滴間或嗒嗒間都是1t(秒) ，但如︰</w:t>
      </w:r>
      <w:r w:rsidRPr="00B52664">
        <w:rPr>
          <w:rFonts w:ascii="標楷體" w:eastAsia="標楷體" w:hAnsi="標楷體" w:cs="Helvetica"/>
          <w:color w:val="333333"/>
          <w:szCs w:val="24"/>
          <w:shd w:val="clear" w:color="auto" w:fill="FFFFFF"/>
        </w:rPr>
        <w:t>H字母，LED燈發出 ︰</w:t>
      </w:r>
      <w:r w:rsidRPr="00B52664">
        <w:rPr>
          <w:rFonts w:ascii="標楷體" w:eastAsia="標楷體" w:hAnsi="標楷體" w:hint="eastAsia"/>
          <w:color w:val="333333"/>
          <w:szCs w:val="24"/>
          <w:shd w:val="clear" w:color="auto" w:fill="FFFFFF"/>
        </w:rPr>
        <w:t>亮</w:t>
      </w:r>
      <w:r w:rsidRPr="00B52664">
        <w:rPr>
          <w:rFonts w:ascii="標楷體" w:eastAsia="標楷體" w:hAnsi="標楷體" w:cs="Helvetica"/>
          <w:color w:val="333333"/>
          <w:szCs w:val="24"/>
          <w:shd w:val="clear" w:color="auto" w:fill="FFFFFF"/>
        </w:rPr>
        <w:t>1t(</w:t>
      </w:r>
      <w:r w:rsidRPr="00B52664">
        <w:rPr>
          <w:rFonts w:ascii="標楷體" w:eastAsia="標楷體" w:hAnsi="標楷體" w:hint="eastAsia"/>
          <w:color w:val="333333"/>
          <w:szCs w:val="24"/>
          <w:shd w:val="clear" w:color="auto" w:fill="FFFFFF"/>
        </w:rPr>
        <w:t>停</w:t>
      </w:r>
      <w:r w:rsidRPr="00B52664">
        <w:rPr>
          <w:rFonts w:ascii="標楷體" w:eastAsia="標楷體" w:hAnsi="標楷體" w:cs="Helvetica"/>
          <w:color w:val="333333"/>
          <w:szCs w:val="24"/>
          <w:shd w:val="clear" w:color="auto" w:fill="FFFFFF"/>
        </w:rPr>
        <w:t>1t)</w:t>
      </w:r>
      <w:r w:rsidRPr="00B52664">
        <w:rPr>
          <w:rFonts w:ascii="標楷體" w:eastAsia="標楷體" w:hAnsi="標楷體" w:hint="eastAsia"/>
          <w:color w:val="333333"/>
          <w:szCs w:val="24"/>
          <w:shd w:val="clear" w:color="auto" w:fill="FFFFFF"/>
        </w:rPr>
        <w:t>亮</w:t>
      </w:r>
      <w:r w:rsidRPr="00B52664">
        <w:rPr>
          <w:rFonts w:ascii="標楷體" w:eastAsia="標楷體" w:hAnsi="標楷體" w:cs="Helvetica"/>
          <w:color w:val="333333"/>
          <w:szCs w:val="24"/>
          <w:shd w:val="clear" w:color="auto" w:fill="FFFFFF"/>
        </w:rPr>
        <w:t>1t(</w:t>
      </w:r>
      <w:r w:rsidRPr="00B52664">
        <w:rPr>
          <w:rFonts w:ascii="標楷體" w:eastAsia="標楷體" w:hAnsi="標楷體" w:hint="eastAsia"/>
          <w:color w:val="333333"/>
          <w:szCs w:val="24"/>
          <w:shd w:val="clear" w:color="auto" w:fill="FFFFFF"/>
        </w:rPr>
        <w:t>停</w:t>
      </w:r>
      <w:r w:rsidRPr="00B52664">
        <w:rPr>
          <w:rFonts w:ascii="標楷體" w:eastAsia="標楷體" w:hAnsi="標楷體" w:cs="Helvetica"/>
          <w:color w:val="333333"/>
          <w:szCs w:val="24"/>
          <w:shd w:val="clear" w:color="auto" w:fill="FFFFFF"/>
        </w:rPr>
        <w:t>1t)</w:t>
      </w:r>
      <w:r w:rsidRPr="00B52664">
        <w:rPr>
          <w:rFonts w:ascii="標楷體" w:eastAsia="標楷體" w:hAnsi="標楷體" w:hint="eastAsia"/>
          <w:color w:val="333333"/>
          <w:szCs w:val="24"/>
          <w:shd w:val="clear" w:color="auto" w:fill="FFFFFF"/>
        </w:rPr>
        <w:t>亮</w:t>
      </w:r>
      <w:r w:rsidRPr="00B52664">
        <w:rPr>
          <w:rFonts w:ascii="標楷體" w:eastAsia="標楷體" w:hAnsi="標楷體" w:cs="Helvetica"/>
          <w:color w:val="333333"/>
          <w:szCs w:val="24"/>
          <w:shd w:val="clear" w:color="auto" w:fill="FFFFFF"/>
        </w:rPr>
        <w:t>1t(</w:t>
      </w:r>
      <w:r w:rsidRPr="00B52664">
        <w:rPr>
          <w:rFonts w:ascii="標楷體" w:eastAsia="標楷體" w:hAnsi="標楷體" w:hint="eastAsia"/>
          <w:color w:val="333333"/>
          <w:szCs w:val="24"/>
          <w:shd w:val="clear" w:color="auto" w:fill="FFFFFF"/>
        </w:rPr>
        <w:t>停</w:t>
      </w:r>
      <w:r w:rsidRPr="00B52664">
        <w:rPr>
          <w:rFonts w:ascii="標楷體" w:eastAsia="標楷體" w:hAnsi="標楷體" w:cs="Helvetica"/>
          <w:color w:val="333333"/>
          <w:szCs w:val="24"/>
          <w:shd w:val="clear" w:color="auto" w:fill="FFFFFF"/>
        </w:rPr>
        <w:t>1t)</w:t>
      </w:r>
      <w:r w:rsidRPr="00B52664">
        <w:rPr>
          <w:rFonts w:ascii="標楷體" w:eastAsia="標楷體" w:hAnsi="標楷體" w:hint="eastAsia"/>
          <w:color w:val="333333"/>
          <w:szCs w:val="24"/>
          <w:shd w:val="clear" w:color="auto" w:fill="FFFFFF"/>
        </w:rPr>
        <w:t>亮</w:t>
      </w:r>
      <w:r w:rsidRPr="00B52664">
        <w:rPr>
          <w:rFonts w:ascii="標楷體" w:eastAsia="標楷體" w:hAnsi="標楷體" w:cs="Helvetica"/>
          <w:color w:val="333333"/>
          <w:szCs w:val="24"/>
          <w:shd w:val="clear" w:color="auto" w:fill="FFFFFF"/>
        </w:rPr>
        <w:t>1t是7秒，如果H後面有字，就要隔3t(秒)再到下一個字元。</w:t>
      </w:r>
    </w:p>
    <w:p w:rsidR="00B52664" w:rsidRPr="00B52664" w:rsidRDefault="00B52664" w:rsidP="00B52664">
      <w:pPr>
        <w:pStyle w:val="a3"/>
        <w:numPr>
          <w:ilvl w:val="0"/>
          <w:numId w:val="9"/>
        </w:numPr>
        <w:ind w:leftChars="0"/>
        <w:rPr>
          <w:rFonts w:ascii="標楷體" w:eastAsia="標楷體" w:hAnsi="標楷體"/>
          <w:szCs w:val="24"/>
        </w:rPr>
      </w:pPr>
      <w:r w:rsidRPr="00B52664">
        <w:rPr>
          <w:rFonts w:ascii="標楷體" w:eastAsia="標楷體" w:hAnsi="標楷體" w:hint="eastAsia"/>
          <w:szCs w:val="24"/>
        </w:rPr>
        <w:t>Q:</w:t>
      </w:r>
      <w:r w:rsidRPr="00B52664">
        <w:rPr>
          <w:rFonts w:ascii="標楷體" w:eastAsia="標楷體" w:hAnsi="標楷體"/>
          <w:szCs w:val="24"/>
        </w:rPr>
        <w:t xml:space="preserve"> </w:t>
      </w:r>
      <w:r w:rsidRPr="00B52664">
        <w:rPr>
          <w:rFonts w:ascii="標楷體" w:eastAsia="標楷體" w:hAnsi="標楷體" w:cs="Helvetica"/>
          <w:color w:val="333333"/>
          <w:szCs w:val="24"/>
          <w:shd w:val="clear" w:color="auto" w:fill="FFFFFF"/>
        </w:rPr>
        <w:t>進入 停泊區任務，車輛可否先走到較遠的街口，然後才走回向停泊區進行該項任務呢? 還是一落台就必須先進入該區域完成任務呢?</w:t>
      </w:r>
    </w:p>
    <w:p w:rsidR="00B52664" w:rsidRPr="00B52664" w:rsidRDefault="00B52664" w:rsidP="00B52664">
      <w:pPr>
        <w:pStyle w:val="a3"/>
        <w:ind w:leftChars="0" w:left="360"/>
        <w:rPr>
          <w:rFonts w:ascii="標楷體" w:eastAsia="標楷體" w:hAnsi="標楷體" w:cs="Helvetica"/>
          <w:color w:val="333333"/>
          <w:szCs w:val="24"/>
          <w:shd w:val="clear" w:color="auto" w:fill="FFFFFF"/>
        </w:rPr>
      </w:pPr>
      <w:r w:rsidRPr="00B52664">
        <w:rPr>
          <w:rFonts w:ascii="標楷體" w:eastAsia="標楷體" w:hAnsi="標楷體"/>
          <w:szCs w:val="24"/>
        </w:rPr>
        <w:t xml:space="preserve">A: </w:t>
      </w:r>
      <w:r w:rsidRPr="00B52664">
        <w:rPr>
          <w:rFonts w:ascii="標楷體" w:eastAsia="標楷體" w:hAnsi="標楷體" w:cs="Helvetica"/>
          <w:color w:val="333333"/>
          <w:szCs w:val="24"/>
          <w:shd w:val="clear" w:color="auto" w:fill="FFFFFF"/>
        </w:rPr>
        <w:t>你所指的停泊區是不是出發任務? 出發任務必須為第一個完成的任務, 只要是第一個任務都會計分, 但如果你接觸到第二個任務再做出發任務, 出發任務就不會計分.</w:t>
      </w:r>
    </w:p>
    <w:p w:rsidR="00B52664" w:rsidRPr="00B52664" w:rsidRDefault="00B52664" w:rsidP="00B52664">
      <w:pPr>
        <w:pStyle w:val="a3"/>
        <w:numPr>
          <w:ilvl w:val="0"/>
          <w:numId w:val="9"/>
        </w:numPr>
        <w:ind w:leftChars="0"/>
        <w:rPr>
          <w:rFonts w:ascii="標楷體" w:eastAsia="標楷體" w:hAnsi="標楷體"/>
          <w:szCs w:val="24"/>
        </w:rPr>
      </w:pPr>
      <w:r w:rsidRPr="00B52664">
        <w:rPr>
          <w:rFonts w:ascii="標楷體" w:eastAsia="標楷體" w:hAnsi="標楷體" w:hint="eastAsia"/>
          <w:szCs w:val="24"/>
        </w:rPr>
        <w:t>Q:</w:t>
      </w:r>
      <w:r w:rsidRPr="00B52664">
        <w:rPr>
          <w:rFonts w:ascii="標楷體" w:eastAsia="標楷體" w:hAnsi="標楷體"/>
          <w:szCs w:val="24"/>
        </w:rPr>
        <w:t xml:space="preserve"> </w:t>
      </w:r>
      <w:r w:rsidRPr="00B52664">
        <w:rPr>
          <w:rFonts w:ascii="標楷體" w:eastAsia="標楷體" w:hAnsi="標楷體" w:cs="Helvetica"/>
          <w:color w:val="333333"/>
          <w:szCs w:val="24"/>
          <w:shd w:val="clear" w:color="auto" w:fill="FFFFFF"/>
        </w:rPr>
        <w:t>採購任務中，如果先攜帶了貨物走出了拼裝塊，但貨物沒有和地面接觸，之後再重新進入拼裝塊內放下貨物並進行任務?這樣可以嗎?</w:t>
      </w:r>
    </w:p>
    <w:p w:rsidR="00B52664" w:rsidRPr="00B52664" w:rsidRDefault="00B52664" w:rsidP="00B52664">
      <w:pPr>
        <w:pStyle w:val="a3"/>
        <w:ind w:leftChars="0" w:left="360"/>
        <w:rPr>
          <w:rFonts w:ascii="標楷體" w:eastAsia="標楷體" w:hAnsi="標楷體" w:cs="Helvetica"/>
          <w:color w:val="333333"/>
          <w:szCs w:val="24"/>
          <w:shd w:val="clear" w:color="auto" w:fill="FFFFFF"/>
        </w:rPr>
      </w:pPr>
      <w:r w:rsidRPr="00B52664">
        <w:rPr>
          <w:rFonts w:ascii="標楷體" w:eastAsia="標楷體" w:hAnsi="標楷體"/>
          <w:szCs w:val="24"/>
        </w:rPr>
        <w:t xml:space="preserve">A: </w:t>
      </w:r>
      <w:r w:rsidRPr="00B52664">
        <w:rPr>
          <w:rFonts w:ascii="標楷體" w:eastAsia="標楷體" w:hAnsi="標楷體" w:cs="Helvetica"/>
          <w:color w:val="333333"/>
          <w:szCs w:val="24"/>
          <w:shd w:val="clear" w:color="auto" w:fill="FFFFFF"/>
        </w:rPr>
        <w:t>機械人結束任務後會記分,任務不會重新計分,只會濾加分數.黃色貨物得分後不會再次得分, 紅色貨物扣分後不會再次扣分. 例如, 機械人第一次夾</w:t>
      </w:r>
      <w:r w:rsidRPr="00B52664">
        <w:rPr>
          <w:rFonts w:ascii="標楷體" w:eastAsia="標楷體" w:hAnsi="標楷體" w:cs="Helvetica"/>
          <w:color w:val="333333"/>
          <w:szCs w:val="24"/>
          <w:shd w:val="clear" w:color="auto" w:fill="FFFFFF"/>
        </w:rPr>
        <w:lastRenderedPageBreak/>
        <w:t>了兩個黃色一個紅色, 離開了任務區域, 機械人會得到2個黃色的分數和扣一個紅色的分數,機械人再次進入任務區域, 另外夾多一個黃色,此時機械人夾了三個黃色和一個紅色, 離開了任務區域, 機械人會得到3個黃色的分數而不會記5個的分數, 和扣一個紅色的分數而不會扣2個紅色的分數. 途中如果掉了黃色貨物都不會扣分, 掉了紅色都不會加分, </w:t>
      </w:r>
    </w:p>
    <w:p w:rsidR="00B52664" w:rsidRPr="00B52664" w:rsidRDefault="00B52664" w:rsidP="00B52664">
      <w:pPr>
        <w:rPr>
          <w:rFonts w:ascii="標楷體" w:eastAsia="標楷體" w:hAnsi="標楷體" w:hint="eastAsia"/>
        </w:rPr>
      </w:pPr>
    </w:p>
    <w:p w:rsidR="001E7C7C" w:rsidRPr="00764FA8" w:rsidRDefault="001E7C7C" w:rsidP="001E7C7C">
      <w:pPr>
        <w:rPr>
          <w:rFonts w:ascii="標楷體" w:eastAsia="標楷體" w:hAnsi="標楷體"/>
          <w:b/>
          <w:shd w:val="clear" w:color="auto" w:fill="FFFFFF"/>
        </w:rPr>
      </w:pPr>
      <w:r w:rsidRPr="00764FA8">
        <w:rPr>
          <w:rFonts w:ascii="標楷體" w:eastAsia="標楷體" w:hAnsi="標楷體" w:hint="eastAsia"/>
          <w:b/>
          <w:shd w:val="clear" w:color="auto" w:fill="FFFFFF"/>
        </w:rPr>
        <w:t>比賽期間，賽場區域內嚴禁出現任何維修工具(特指螺絲批、電鑽等工具)。第一次發現該隊伍扣30分，第二次發現將取消該隊伍參賽資格，請各位注意。</w:t>
      </w:r>
    </w:p>
    <w:p w:rsidR="001E7C7C" w:rsidRPr="00764FA8" w:rsidRDefault="001E7C7C" w:rsidP="001E7C7C">
      <w:pPr>
        <w:rPr>
          <w:rFonts w:ascii="標楷體" w:eastAsia="標楷體" w:hAnsi="標楷體"/>
          <w:b/>
          <w:shd w:val="clear" w:color="auto" w:fill="FFFFFF"/>
        </w:rPr>
      </w:pPr>
      <w:r w:rsidRPr="00764FA8">
        <w:rPr>
          <w:rFonts w:ascii="標楷體" w:eastAsia="標楷體" w:hAnsi="標楷體" w:hint="eastAsia"/>
          <w:b/>
          <w:shd w:val="clear" w:color="auto" w:fill="FFFFFF"/>
        </w:rPr>
        <w:t>大會將盡力維持準備區、賽場區內任何地方均能聽到大會廣播。但不能排除因不可預計之突發狀況而導致部份區域不能聽到大會廣播，參賽者有義務提早到達準備區等待進入比賽場區進行其比賽。</w:t>
      </w:r>
    </w:p>
    <w:p w:rsidR="00764FA8" w:rsidRPr="00764FA8" w:rsidRDefault="00764FA8" w:rsidP="001E7C7C">
      <w:pPr>
        <w:rPr>
          <w:rFonts w:ascii="標楷體" w:eastAsia="標楷體" w:hAnsi="標楷體"/>
          <w:color w:val="222222"/>
          <w:shd w:val="clear" w:color="auto" w:fill="FFFFFF"/>
        </w:rPr>
      </w:pPr>
    </w:p>
    <w:p w:rsidR="00000000" w:rsidRPr="00764FA8" w:rsidRDefault="00635FA4" w:rsidP="001E7C7C">
      <w:pPr>
        <w:rPr>
          <w:rFonts w:ascii="標楷體" w:eastAsia="標楷體" w:hAnsi="標楷體"/>
          <w:color w:val="222222"/>
          <w:shd w:val="clear" w:color="auto" w:fill="FFFFFF"/>
        </w:rPr>
      </w:pPr>
      <w:r w:rsidRPr="00764FA8">
        <w:rPr>
          <w:rFonts w:ascii="標楷體" w:eastAsia="標楷體" w:hAnsi="標楷體"/>
          <w:color w:val="222222"/>
          <w:shd w:val="clear" w:color="auto" w:fill="FFFFFF"/>
        </w:rPr>
        <w:t>每支參賽隊有</w:t>
      </w:r>
      <w:r w:rsidRPr="00764FA8">
        <w:rPr>
          <w:rFonts w:ascii="標楷體" w:eastAsia="標楷體" w:hAnsi="標楷體"/>
          <w:color w:val="222222"/>
          <w:shd w:val="clear" w:color="auto" w:fill="FFFFFF"/>
        </w:rPr>
        <w:t>二次</w:t>
      </w:r>
      <w:r w:rsidRPr="00764FA8">
        <w:rPr>
          <w:rFonts w:ascii="標楷體" w:eastAsia="標楷體" w:hAnsi="標楷體"/>
          <w:color w:val="222222"/>
          <w:shd w:val="clear" w:color="auto" w:fill="FFFFFF"/>
        </w:rPr>
        <w:t>上場次數，每次均記分。</w:t>
      </w:r>
      <w:r w:rsidRPr="00764FA8">
        <w:rPr>
          <w:rFonts w:ascii="標楷體" w:eastAsia="標楷體" w:hAnsi="標楷體"/>
          <w:color w:val="222222"/>
          <w:shd w:val="clear" w:color="auto" w:fill="FFFFFF"/>
        </w:rPr>
        <w:t>所有場次的比賽結束後，按最佳成績對參賽隊排名。</w:t>
      </w:r>
      <w:r w:rsidRPr="00764FA8">
        <w:rPr>
          <w:rFonts w:ascii="標楷體" w:eastAsia="標楷體" w:hAnsi="標楷體"/>
          <w:color w:val="222222"/>
          <w:shd w:val="clear" w:color="auto" w:fill="FFFFFF"/>
        </w:rPr>
        <w:t>若最佳成績相同，則以總成績排名。</w:t>
      </w:r>
      <w:r w:rsidRPr="00764FA8">
        <w:rPr>
          <w:rFonts w:ascii="標楷體" w:eastAsia="標楷體" w:hAnsi="標楷體"/>
          <w:color w:val="222222"/>
          <w:shd w:val="clear" w:color="auto" w:fill="FFFFFF"/>
        </w:rPr>
        <w:t>若總成績相同，則以完成項目排名。</w:t>
      </w:r>
    </w:p>
    <w:p w:rsidR="00764FA8" w:rsidRPr="00764FA8" w:rsidRDefault="00764FA8" w:rsidP="001E7C7C">
      <w:pPr>
        <w:rPr>
          <w:rFonts w:ascii="標楷體" w:eastAsia="標楷體" w:hAnsi="標楷體"/>
          <w:b/>
          <w:bCs/>
          <w:color w:val="222222"/>
          <w:shd w:val="clear" w:color="auto" w:fill="FFFFFF"/>
        </w:rPr>
      </w:pPr>
    </w:p>
    <w:p w:rsidR="001E7C7C" w:rsidRPr="00764FA8" w:rsidRDefault="001E7C7C" w:rsidP="001E7C7C">
      <w:pPr>
        <w:rPr>
          <w:rFonts w:ascii="標楷體" w:eastAsia="標楷體" w:hAnsi="標楷體"/>
          <w:color w:val="222222"/>
          <w:shd w:val="clear" w:color="auto" w:fill="FFFFFF"/>
        </w:rPr>
      </w:pPr>
      <w:r w:rsidRPr="00764FA8">
        <w:rPr>
          <w:rFonts w:ascii="標楷體" w:eastAsia="標楷體" w:hAnsi="標楷體"/>
          <w:b/>
          <w:bCs/>
          <w:color w:val="222222"/>
          <w:shd w:val="clear" w:color="auto" w:fill="FFFFFF"/>
        </w:rPr>
        <w:t>臨場比賽變更</w:t>
      </w:r>
    </w:p>
    <w:p w:rsidR="001E7C7C" w:rsidRPr="00764FA8" w:rsidRDefault="001E7C7C" w:rsidP="001E7C7C">
      <w:pPr>
        <w:ind w:left="360"/>
        <w:rPr>
          <w:rFonts w:ascii="標楷體" w:eastAsia="標楷體" w:hAnsi="標楷體"/>
        </w:rPr>
      </w:pPr>
      <w:r w:rsidRPr="00764FA8">
        <w:rPr>
          <w:rFonts w:ascii="標楷體" w:eastAsia="標楷體" w:hAnsi="標楷體"/>
        </w:rPr>
        <w:t>小學：</w:t>
      </w:r>
    </w:p>
    <w:p w:rsidR="001E7C7C" w:rsidRPr="00764FA8" w:rsidRDefault="001E7C7C" w:rsidP="001E7C7C">
      <w:pPr>
        <w:ind w:left="360"/>
        <w:rPr>
          <w:rFonts w:ascii="標楷體" w:eastAsia="標楷體" w:hAnsi="標楷體"/>
        </w:rPr>
      </w:pPr>
      <w:r w:rsidRPr="00764FA8">
        <w:rPr>
          <w:rFonts w:ascii="標楷體" w:eastAsia="標楷體" w:hAnsi="標楷體"/>
        </w:rPr>
        <w:tab/>
        <w:t>2個非十字拼裝塊</w:t>
      </w:r>
    </w:p>
    <w:p w:rsidR="001E7C7C" w:rsidRPr="00764FA8" w:rsidRDefault="001E7C7C" w:rsidP="001E7C7C">
      <w:pPr>
        <w:ind w:left="360"/>
        <w:rPr>
          <w:rFonts w:ascii="標楷體" w:eastAsia="標楷體" w:hAnsi="標楷體"/>
        </w:rPr>
      </w:pPr>
      <w:r w:rsidRPr="00764FA8">
        <w:rPr>
          <w:rFonts w:ascii="標楷體" w:eastAsia="標楷體" w:hAnsi="標楷體"/>
        </w:rPr>
        <w:t>初中：</w:t>
      </w:r>
    </w:p>
    <w:p w:rsidR="001E7C7C" w:rsidRPr="00764FA8" w:rsidRDefault="001E7C7C" w:rsidP="001E7C7C">
      <w:pPr>
        <w:ind w:left="360"/>
        <w:rPr>
          <w:rFonts w:ascii="標楷體" w:eastAsia="標楷體" w:hAnsi="標楷體"/>
        </w:rPr>
      </w:pPr>
      <w:r w:rsidRPr="00764FA8">
        <w:rPr>
          <w:rFonts w:ascii="標楷體" w:eastAsia="標楷體" w:hAnsi="標楷體"/>
        </w:rPr>
        <w:tab/>
        <w:t>2個非十字拼裝塊</w:t>
      </w:r>
    </w:p>
    <w:p w:rsidR="001E7C7C" w:rsidRPr="00764FA8" w:rsidRDefault="001E7C7C" w:rsidP="001E7C7C">
      <w:pPr>
        <w:ind w:left="360"/>
        <w:rPr>
          <w:rFonts w:ascii="標楷體" w:eastAsia="標楷體" w:hAnsi="標楷體"/>
        </w:rPr>
      </w:pPr>
      <w:r w:rsidRPr="00764FA8">
        <w:rPr>
          <w:rFonts w:ascii="標楷體" w:eastAsia="標楷體" w:hAnsi="標楷體"/>
        </w:rPr>
        <w:tab/>
        <w:t>2個任務位置</w:t>
      </w:r>
    </w:p>
    <w:p w:rsidR="001E7C7C" w:rsidRPr="00764FA8" w:rsidRDefault="001E7C7C" w:rsidP="001E7C7C">
      <w:pPr>
        <w:ind w:left="360"/>
        <w:rPr>
          <w:rFonts w:ascii="標楷體" w:eastAsia="標楷體" w:hAnsi="標楷體"/>
        </w:rPr>
      </w:pPr>
      <w:r w:rsidRPr="00764FA8">
        <w:rPr>
          <w:rFonts w:ascii="標楷體" w:eastAsia="標楷體" w:hAnsi="標楷體"/>
        </w:rPr>
        <w:t>高中：</w:t>
      </w:r>
    </w:p>
    <w:p w:rsidR="001E7C7C" w:rsidRPr="00764FA8" w:rsidRDefault="001E7C7C" w:rsidP="001E7C7C">
      <w:pPr>
        <w:ind w:left="360"/>
        <w:rPr>
          <w:rFonts w:ascii="標楷體" w:eastAsia="標楷體" w:hAnsi="標楷體"/>
        </w:rPr>
      </w:pPr>
      <w:r w:rsidRPr="00764FA8">
        <w:rPr>
          <w:rFonts w:ascii="標楷體" w:eastAsia="標楷體" w:hAnsi="標楷體"/>
        </w:rPr>
        <w:tab/>
        <w:t>3個非十字拼裝塊</w:t>
      </w:r>
    </w:p>
    <w:p w:rsidR="001E7C7C" w:rsidRPr="00764FA8" w:rsidRDefault="001E7C7C" w:rsidP="001E7C7C">
      <w:pPr>
        <w:ind w:left="360"/>
        <w:rPr>
          <w:rFonts w:ascii="標楷體" w:eastAsia="標楷體" w:hAnsi="標楷體"/>
        </w:rPr>
      </w:pPr>
      <w:r w:rsidRPr="00764FA8">
        <w:rPr>
          <w:rFonts w:ascii="標楷體" w:eastAsia="標楷體" w:hAnsi="標楷體"/>
        </w:rPr>
        <w:tab/>
        <w:t>3個任務位置。</w:t>
      </w:r>
    </w:p>
    <w:p w:rsidR="00764FA8" w:rsidRDefault="00764FA8" w:rsidP="001E7C7C">
      <w:pPr>
        <w:rPr>
          <w:rFonts w:ascii="標楷體" w:eastAsia="標楷體" w:hAnsi="標楷體"/>
        </w:rPr>
      </w:pPr>
    </w:p>
    <w:p w:rsidR="001E7C7C" w:rsidRDefault="001E7C7C" w:rsidP="001E7C7C">
      <w:pPr>
        <w:rPr>
          <w:rFonts w:ascii="標楷體" w:eastAsia="標楷體" w:hAnsi="標楷體"/>
        </w:rPr>
      </w:pPr>
      <w:r w:rsidRPr="001E7C7C">
        <w:rPr>
          <w:rFonts w:ascii="標楷體" w:eastAsia="標楷體" w:hAnsi="標楷體"/>
        </w:rPr>
        <w:t>出發任務必需是第一個任務完成才計分。</w:t>
      </w:r>
    </w:p>
    <w:p w:rsidR="001E7C7C" w:rsidRPr="001E7C7C" w:rsidRDefault="001E7C7C" w:rsidP="001E7C7C">
      <w:pPr>
        <w:rPr>
          <w:rFonts w:ascii="標楷體" w:eastAsia="標楷體" w:hAnsi="標楷體"/>
        </w:rPr>
      </w:pPr>
      <w:r w:rsidRPr="001E7C7C">
        <w:rPr>
          <w:rFonts w:ascii="標楷體" w:eastAsia="標楷體" w:hAnsi="標楷體"/>
        </w:rPr>
        <w:t>返回必需在最後完成，完成後即比賽結束。</w:t>
      </w:r>
    </w:p>
    <w:p w:rsidR="001E7C7C" w:rsidRDefault="001E7C7C" w:rsidP="001E7C7C">
      <w:pPr>
        <w:rPr>
          <w:rFonts w:ascii="標楷體" w:eastAsia="標楷體" w:hAnsi="標楷體"/>
        </w:rPr>
      </w:pPr>
      <w:r w:rsidRPr="001E7C7C">
        <w:rPr>
          <w:rFonts w:ascii="標楷體" w:eastAsia="標楷體" w:hAnsi="標楷體"/>
        </w:rPr>
        <w:t>比賽任務的數量是根據比賽的級別來制定，比賽不一定有全部任務。</w:t>
      </w:r>
    </w:p>
    <w:p w:rsidR="00764FA8" w:rsidRPr="001E7C7C" w:rsidRDefault="00764FA8" w:rsidP="001E7C7C">
      <w:pPr>
        <w:rPr>
          <w:rFonts w:ascii="標楷體" w:eastAsia="標楷體" w:hAnsi="標楷體" w:hint="eastAsia"/>
        </w:rPr>
      </w:pPr>
    </w:p>
    <w:p w:rsidR="001E7C7C" w:rsidRPr="001E7C7C" w:rsidRDefault="001E7C7C" w:rsidP="001E7C7C">
      <w:pPr>
        <w:rPr>
          <w:rFonts w:ascii="標楷體" w:eastAsia="標楷體" w:hAnsi="標楷體"/>
        </w:rPr>
      </w:pPr>
      <w:r w:rsidRPr="001E7C7C">
        <w:rPr>
          <w:rFonts w:ascii="標楷體" w:eastAsia="標楷體" w:hAnsi="標楷體"/>
        </w:rPr>
        <w:t>如有任何問題，可以在Q&amp;A發問。如果比賽過程中或比賽結束後有任何問題，但沒有提問，一切判決由裁判決定。</w:t>
      </w:r>
    </w:p>
    <w:p w:rsidR="00274BEB" w:rsidRPr="001E7C7C" w:rsidRDefault="00274BEB" w:rsidP="00274BEB">
      <w:pPr>
        <w:ind w:left="360"/>
        <w:rPr>
          <w:rFonts w:ascii="標楷體" w:eastAsia="標楷體" w:hAnsi="標楷體"/>
        </w:rPr>
      </w:pPr>
    </w:p>
    <w:p w:rsidR="00274BEB" w:rsidRPr="00274BEB" w:rsidRDefault="00274BEB" w:rsidP="00B52664">
      <w:pPr>
        <w:rPr>
          <w:rFonts w:ascii="標楷體" w:eastAsia="標楷體" w:hAnsi="標楷體" w:hint="eastAsia"/>
        </w:rPr>
      </w:pPr>
    </w:p>
    <w:p w:rsidR="00B53FBA" w:rsidRDefault="00B53FBA" w:rsidP="00B53FBA">
      <w:pPr>
        <w:rPr>
          <w:rFonts w:ascii="標楷體" w:eastAsia="標楷體" w:hAnsi="標楷體"/>
        </w:rPr>
      </w:pPr>
      <w:r w:rsidRPr="00B53FBA">
        <w:rPr>
          <w:rFonts w:ascii="標楷體" w:eastAsia="標楷體" w:hAnsi="標楷體" w:hint="eastAsia"/>
        </w:rPr>
        <w:t>2</w:t>
      </w:r>
      <w:r w:rsidR="00E12DEB">
        <w:rPr>
          <w:rFonts w:ascii="標楷體" w:eastAsia="標楷體" w:hAnsi="標楷體" w:hint="eastAsia"/>
        </w:rPr>
        <w:t>0</w:t>
      </w:r>
      <w:r w:rsidRPr="00B53FBA">
        <w:rPr>
          <w:rFonts w:ascii="標楷體" w:eastAsia="標楷體" w:hAnsi="標楷體" w:hint="eastAsia"/>
        </w:rPr>
        <w:t>日比賽</w:t>
      </w:r>
    </w:p>
    <w:p w:rsidR="00EE4F93" w:rsidRDefault="00EE4F93" w:rsidP="00EE4F93">
      <w:pPr>
        <w:pStyle w:val="a3"/>
        <w:numPr>
          <w:ilvl w:val="0"/>
          <w:numId w:val="7"/>
        </w:numPr>
        <w:ind w:leftChars="0"/>
        <w:rPr>
          <w:rFonts w:ascii="標楷體" w:eastAsia="標楷體" w:hAnsi="標楷體"/>
        </w:rPr>
      </w:pPr>
      <w:bookmarkStart w:id="0" w:name="_GoBack"/>
      <w:bookmarkEnd w:id="0"/>
      <w:r>
        <w:rPr>
          <w:rFonts w:ascii="標楷體" w:eastAsia="標楷體" w:hAnsi="標楷體" w:hint="eastAsia"/>
        </w:rPr>
        <w:t>請參賽隊伍</w:t>
      </w:r>
      <w:r w:rsidR="00B52664">
        <w:rPr>
          <w:rFonts w:ascii="標楷體" w:eastAsia="標楷體" w:hAnsi="標楷體" w:hint="eastAsia"/>
        </w:rPr>
        <w:t>清楚</w:t>
      </w:r>
      <w:r>
        <w:rPr>
          <w:rFonts w:ascii="標楷體" w:eastAsia="標楷體" w:hAnsi="標楷體" w:hint="eastAsia"/>
        </w:rPr>
        <w:t>知道自己的隊伍名稱和比賽時間，僅需在比賽時間前三十分鐘到達場地進行檢錄，無需過早到達場地進行檢錄。若參賽隊伍不清楚自己的隊</w:t>
      </w:r>
      <w:r w:rsidR="00FF0DE3">
        <w:rPr>
          <w:rFonts w:ascii="標楷體" w:eastAsia="標楷體" w:hAnsi="標楷體" w:hint="eastAsia"/>
        </w:rPr>
        <w:t>伍</w:t>
      </w:r>
      <w:r>
        <w:rPr>
          <w:rFonts w:ascii="標楷體" w:eastAsia="標楷體" w:hAnsi="標楷體" w:hint="eastAsia"/>
        </w:rPr>
        <w:t>名</w:t>
      </w:r>
      <w:r w:rsidR="00FF0DE3">
        <w:rPr>
          <w:rFonts w:ascii="標楷體" w:eastAsia="標楷體" w:hAnsi="標楷體" w:hint="eastAsia"/>
        </w:rPr>
        <w:t>稱</w:t>
      </w:r>
      <w:r>
        <w:rPr>
          <w:rFonts w:ascii="標楷體" w:eastAsia="標楷體" w:hAnsi="標楷體" w:hint="eastAsia"/>
        </w:rPr>
        <w:t>進行比賽，將會有罰則處理。</w:t>
      </w:r>
    </w:p>
    <w:p w:rsidR="00EE4F93" w:rsidRPr="00EE4F93" w:rsidRDefault="00EE4F93" w:rsidP="00EE4F93">
      <w:pPr>
        <w:rPr>
          <w:rFonts w:ascii="標楷體" w:eastAsia="標楷體" w:hAnsi="標楷體"/>
        </w:rPr>
      </w:pPr>
    </w:p>
    <w:p w:rsidR="00DC5130" w:rsidRDefault="00DC5130" w:rsidP="00DC5130">
      <w:pPr>
        <w:rPr>
          <w:rFonts w:ascii="標楷體" w:eastAsia="標楷體" w:hAnsi="標楷體"/>
        </w:rPr>
      </w:pPr>
      <w:r>
        <w:rPr>
          <w:rFonts w:ascii="標楷體" w:eastAsia="標楷體" w:hAnsi="標楷體" w:hint="eastAsia"/>
        </w:rPr>
        <w:t>所有短跑項目</w:t>
      </w:r>
    </w:p>
    <w:p w:rsidR="00DC5130" w:rsidRPr="00FF0DE3" w:rsidRDefault="00DC5130" w:rsidP="00DC5130">
      <w:pPr>
        <w:pStyle w:val="a3"/>
        <w:numPr>
          <w:ilvl w:val="0"/>
          <w:numId w:val="5"/>
        </w:numPr>
        <w:ind w:leftChars="0"/>
        <w:rPr>
          <w:rStyle w:val="uficommentbody"/>
          <w:rFonts w:ascii="標楷體" w:eastAsia="標楷體" w:hAnsi="標楷體"/>
        </w:rPr>
      </w:pPr>
      <w:r w:rsidRPr="00DC5130">
        <w:rPr>
          <w:rStyle w:val="uficommentbody"/>
          <w:rFonts w:ascii="標楷體" w:eastAsia="標楷體" w:hAnsi="標楷體"/>
          <w:color w:val="141823"/>
        </w:rPr>
        <w:t>短跑機械人</w:t>
      </w:r>
      <w:r w:rsidRPr="00DC5130">
        <w:rPr>
          <w:rStyle w:val="uficommentbody"/>
          <w:rFonts w:ascii="標楷體" w:eastAsia="標楷體" w:hAnsi="標楷體"/>
          <w:b/>
          <w:color w:val="141823"/>
        </w:rPr>
        <w:t>必須在前方加上一條1CM寬的膠條</w:t>
      </w:r>
      <w:r w:rsidRPr="00DC5130">
        <w:rPr>
          <w:rStyle w:val="uficommentbody"/>
          <w:rFonts w:ascii="標楷體" w:eastAsia="標楷體" w:hAnsi="標楷體"/>
          <w:color w:val="141823"/>
        </w:rPr>
        <w:t>，防止計時器出錯。</w:t>
      </w:r>
    </w:p>
    <w:p w:rsidR="00FF0DE3" w:rsidRDefault="00FF0DE3" w:rsidP="00FF0DE3">
      <w:pPr>
        <w:rPr>
          <w:rFonts w:ascii="標楷體" w:eastAsia="標楷體" w:hAnsi="標楷體"/>
        </w:rPr>
      </w:pPr>
    </w:p>
    <w:p w:rsidR="00FF0DE3" w:rsidRDefault="00FF0DE3" w:rsidP="00FF0DE3">
      <w:pPr>
        <w:rPr>
          <w:rFonts w:ascii="標楷體" w:eastAsia="標楷體" w:hAnsi="標楷體"/>
        </w:rPr>
      </w:pPr>
      <w:r>
        <w:rPr>
          <w:rFonts w:ascii="標楷體" w:eastAsia="標楷體" w:hAnsi="標楷體" w:hint="eastAsia"/>
        </w:rPr>
        <w:t>拔河項目</w:t>
      </w:r>
    </w:p>
    <w:p w:rsidR="00FF0DE3" w:rsidRDefault="00FF0DE3" w:rsidP="00FF0DE3">
      <w:pPr>
        <w:pStyle w:val="a3"/>
        <w:numPr>
          <w:ilvl w:val="0"/>
          <w:numId w:val="8"/>
        </w:numPr>
        <w:ind w:leftChars="0"/>
        <w:rPr>
          <w:rFonts w:ascii="標楷體" w:eastAsia="標楷體" w:hAnsi="標楷體"/>
        </w:rPr>
      </w:pPr>
      <w:r>
        <w:rPr>
          <w:rFonts w:ascii="標楷體" w:eastAsia="標楷體" w:hAnsi="標楷體" w:hint="eastAsia"/>
        </w:rPr>
        <w:t>拔河項目機械人</w:t>
      </w:r>
      <w:r w:rsidR="00B52664">
        <w:rPr>
          <w:rFonts w:ascii="標楷體" w:eastAsia="標楷體" w:hAnsi="標楷體" w:hint="eastAsia"/>
        </w:rPr>
        <w:t>的</w:t>
      </w:r>
      <w:r>
        <w:rPr>
          <w:rFonts w:ascii="標楷體" w:eastAsia="標楷體" w:hAnsi="標楷體" w:hint="eastAsia"/>
        </w:rPr>
        <w:t>所</w:t>
      </w:r>
      <w:r w:rsidR="00B52664">
        <w:rPr>
          <w:rFonts w:ascii="標楷體" w:eastAsia="標楷體" w:hAnsi="標楷體" w:hint="eastAsia"/>
        </w:rPr>
        <w:t>有</w:t>
      </w:r>
      <w:r>
        <w:rPr>
          <w:rFonts w:ascii="標楷體" w:eastAsia="標楷體" w:hAnsi="標楷體" w:hint="eastAsia"/>
        </w:rPr>
        <w:t>腳必須都要有離地動作。</w:t>
      </w:r>
    </w:p>
    <w:p w:rsidR="00764FA8" w:rsidRDefault="00764FA8" w:rsidP="00764FA8">
      <w:pPr>
        <w:rPr>
          <w:rFonts w:ascii="標楷體" w:eastAsia="標楷體" w:hAnsi="標楷體"/>
        </w:rPr>
      </w:pPr>
    </w:p>
    <w:p w:rsidR="00764FA8" w:rsidRDefault="00764FA8" w:rsidP="00764FA8">
      <w:pPr>
        <w:rPr>
          <w:rFonts w:ascii="標楷體" w:eastAsia="標楷體" w:hAnsi="標楷體"/>
        </w:rPr>
      </w:pPr>
      <w:r>
        <w:rPr>
          <w:rFonts w:ascii="標楷體" w:eastAsia="標楷體" w:hAnsi="標楷體" w:hint="eastAsia"/>
        </w:rPr>
        <w:t>星球探索</w:t>
      </w:r>
    </w:p>
    <w:p w:rsidR="00764FA8" w:rsidRDefault="00764FA8" w:rsidP="00764FA8">
      <w:pPr>
        <w:pStyle w:val="a3"/>
        <w:numPr>
          <w:ilvl w:val="0"/>
          <w:numId w:val="11"/>
        </w:numPr>
        <w:ind w:leftChars="0"/>
        <w:rPr>
          <w:rFonts w:ascii="標楷體" w:eastAsia="標楷體" w:hAnsi="標楷體"/>
        </w:rPr>
      </w:pPr>
      <w:r>
        <w:rPr>
          <w:rFonts w:ascii="標楷體" w:eastAsia="標楷體" w:hAnsi="標楷體" w:hint="eastAsia"/>
        </w:rPr>
        <w:t>有用之岩石（橙</w:t>
      </w:r>
      <w:r w:rsidRPr="00B71A9A">
        <w:rPr>
          <w:rFonts w:ascii="標楷體" w:eastAsia="標楷體" w:hAnsi="標楷體" w:hint="eastAsia"/>
        </w:rPr>
        <w:t>色乒乓球），</w:t>
      </w:r>
      <w:r>
        <w:rPr>
          <w:rFonts w:ascii="標楷體" w:eastAsia="標楷體" w:hAnsi="標楷體" w:hint="eastAsia"/>
        </w:rPr>
        <w:t>有害之岩石（白</w:t>
      </w:r>
      <w:r w:rsidRPr="00B71A9A">
        <w:rPr>
          <w:rFonts w:ascii="標楷體" w:eastAsia="標楷體" w:hAnsi="標楷體" w:hint="eastAsia"/>
        </w:rPr>
        <w:t>色乒乓球）</w:t>
      </w:r>
    </w:p>
    <w:p w:rsidR="00764FA8" w:rsidRDefault="00764FA8" w:rsidP="00764FA8">
      <w:pPr>
        <w:pStyle w:val="a3"/>
        <w:numPr>
          <w:ilvl w:val="0"/>
          <w:numId w:val="11"/>
        </w:numPr>
        <w:ind w:leftChars="0"/>
        <w:rPr>
          <w:rFonts w:ascii="標楷體" w:eastAsia="標楷體" w:hAnsi="標楷體"/>
        </w:rPr>
      </w:pPr>
      <w:r>
        <w:rPr>
          <w:rFonts w:ascii="標楷體" w:eastAsia="標楷體" w:hAnsi="標楷體" w:hint="eastAsia"/>
        </w:rPr>
        <w:t>每種球大約為150個</w:t>
      </w:r>
    </w:p>
    <w:p w:rsidR="00764FA8" w:rsidRDefault="00764FA8" w:rsidP="00764FA8">
      <w:pPr>
        <w:rPr>
          <w:rFonts w:ascii="標楷體" w:eastAsia="標楷體" w:hAnsi="標楷體"/>
        </w:rPr>
      </w:pPr>
    </w:p>
    <w:p w:rsidR="00764FA8" w:rsidRDefault="00764FA8" w:rsidP="00764FA8">
      <w:pPr>
        <w:rPr>
          <w:rFonts w:ascii="標楷體" w:eastAsia="標楷體" w:hAnsi="標楷體"/>
        </w:rPr>
      </w:pPr>
      <w:r>
        <w:rPr>
          <w:rFonts w:ascii="標楷體" w:eastAsia="標楷體" w:hAnsi="標楷體" w:hint="eastAsia"/>
        </w:rPr>
        <w:t>機械人武術</w:t>
      </w:r>
    </w:p>
    <w:p w:rsidR="00764FA8" w:rsidRPr="002C6CBC" w:rsidRDefault="00764FA8" w:rsidP="00764FA8">
      <w:pPr>
        <w:rPr>
          <w:rFonts w:ascii="標楷體" w:eastAsia="標楷體" w:hAnsi="標楷體"/>
        </w:rPr>
      </w:pPr>
      <w:r w:rsidRPr="002C6CBC">
        <w:rPr>
          <w:rFonts w:ascii="標楷體" w:eastAsia="標楷體" w:hAnsi="標楷體" w:hint="eastAsia"/>
        </w:rPr>
        <w:t>1.</w:t>
      </w:r>
      <w:r w:rsidRPr="002C6CBC">
        <w:rPr>
          <w:rFonts w:ascii="標楷體" w:eastAsia="標楷體" w:hAnsi="標楷體" w:hint="eastAsia"/>
        </w:rPr>
        <w:tab/>
        <w:t>裁判先鑑定比賽機械人沒有危險性的活動設計才可開始比賽。 賽板可置於檯上或地上。</w:t>
      </w:r>
    </w:p>
    <w:p w:rsidR="00764FA8" w:rsidRPr="002C6CBC" w:rsidRDefault="00764FA8" w:rsidP="00764FA8">
      <w:pPr>
        <w:rPr>
          <w:rFonts w:ascii="標楷體" w:eastAsia="標楷體" w:hAnsi="標楷體"/>
        </w:rPr>
      </w:pPr>
      <w:r w:rsidRPr="002C6CBC">
        <w:rPr>
          <w:rFonts w:ascii="標楷體" w:eastAsia="標楷體" w:hAnsi="標楷體" w:hint="eastAsia"/>
        </w:rPr>
        <w:t>2.</w:t>
      </w:r>
      <w:r w:rsidRPr="002C6CBC">
        <w:rPr>
          <w:rFonts w:ascii="標楷體" w:eastAsia="標楷體" w:hAnsi="標楷體" w:hint="eastAsia"/>
        </w:rPr>
        <w:tab/>
        <w:t>比賽以一場分出勝負，時限為4分鐘。機械人每次擊倒對手可得一分。比賽完結時以得分最高者為勝。</w:t>
      </w:r>
    </w:p>
    <w:p w:rsidR="00764FA8" w:rsidRPr="002C6CBC" w:rsidRDefault="00764FA8" w:rsidP="00764FA8">
      <w:pPr>
        <w:rPr>
          <w:rFonts w:ascii="標楷體" w:eastAsia="標楷體" w:hAnsi="標楷體"/>
        </w:rPr>
      </w:pPr>
      <w:r w:rsidRPr="002C6CBC">
        <w:rPr>
          <w:rFonts w:ascii="標楷體" w:eastAsia="標楷體" w:hAnsi="標楷體" w:hint="eastAsia"/>
        </w:rPr>
        <w:t>3.</w:t>
      </w:r>
      <w:r w:rsidRPr="002C6CBC">
        <w:rPr>
          <w:rFonts w:ascii="標楷體" w:eastAsia="標楷體" w:hAnsi="標楷體" w:hint="eastAsia"/>
        </w:rPr>
        <w:tab/>
        <w:t>機械人每次被擊倒或跌倒後須自行站立，並繼續比賽。</w:t>
      </w:r>
    </w:p>
    <w:p w:rsidR="00764FA8" w:rsidRPr="002C6CBC" w:rsidRDefault="00764FA8" w:rsidP="00764FA8">
      <w:pPr>
        <w:rPr>
          <w:rFonts w:ascii="標楷體" w:eastAsia="標楷體" w:hAnsi="標楷體"/>
        </w:rPr>
      </w:pPr>
      <w:r w:rsidRPr="002C6CBC">
        <w:rPr>
          <w:rFonts w:ascii="標楷體" w:eastAsia="標楷體" w:hAnsi="標楷體" w:hint="eastAsia"/>
        </w:rPr>
        <w:t>4.</w:t>
      </w:r>
      <w:r w:rsidRPr="002C6CBC">
        <w:rPr>
          <w:rFonts w:ascii="標楷體" w:eastAsia="標楷體" w:hAnsi="標楷體" w:hint="eastAsia"/>
        </w:rPr>
        <w:tab/>
        <w:t>機械人若踏出比賽範圍(顏色邊界)會被裁判警告一次，兩次警告會被扣一分。</w:t>
      </w:r>
    </w:p>
    <w:p w:rsidR="00764FA8" w:rsidRPr="002C6CBC" w:rsidRDefault="00764FA8" w:rsidP="00764FA8">
      <w:pPr>
        <w:rPr>
          <w:rFonts w:ascii="標楷體" w:eastAsia="標楷體" w:hAnsi="標楷體"/>
        </w:rPr>
      </w:pPr>
      <w:r w:rsidRPr="002C6CBC">
        <w:rPr>
          <w:rFonts w:ascii="標楷體" w:eastAsia="標楷體" w:hAnsi="標楷體" w:hint="eastAsia"/>
        </w:rPr>
        <w:t>5.</w:t>
      </w:r>
      <w:r w:rsidRPr="002C6CBC">
        <w:rPr>
          <w:rFonts w:ascii="標楷體" w:eastAsia="標楷體" w:hAnsi="標楷體" w:hint="eastAsia"/>
        </w:rPr>
        <w:tab/>
        <w:t>先作攻擊的機械人，若與對手同時倒下，亦算作攻擊成功，可得一分。</w:t>
      </w:r>
    </w:p>
    <w:p w:rsidR="00764FA8" w:rsidRPr="002C6CBC" w:rsidRDefault="00764FA8" w:rsidP="00764FA8">
      <w:pPr>
        <w:rPr>
          <w:rFonts w:ascii="標楷體" w:eastAsia="標楷體" w:hAnsi="標楷體"/>
        </w:rPr>
      </w:pPr>
      <w:r w:rsidRPr="002C6CBC">
        <w:rPr>
          <w:rFonts w:ascii="標楷體" w:eastAsia="標楷體" w:hAnsi="標楷體" w:hint="eastAsia"/>
        </w:rPr>
        <w:t>6.</w:t>
      </w:r>
      <w:r w:rsidRPr="002C6CBC">
        <w:rPr>
          <w:rFonts w:ascii="標楷體" w:eastAsia="標楷體" w:hAnsi="標楷體" w:hint="eastAsia"/>
        </w:rPr>
        <w:tab/>
        <w:t>機械人任何情況下三點同時接觸地面。</w:t>
      </w:r>
    </w:p>
    <w:p w:rsidR="00764FA8" w:rsidRPr="002C6CBC" w:rsidRDefault="00764FA8" w:rsidP="00764FA8">
      <w:pPr>
        <w:rPr>
          <w:rFonts w:ascii="標楷體" w:eastAsia="標楷體" w:hAnsi="標楷體"/>
        </w:rPr>
      </w:pPr>
      <w:r w:rsidRPr="002C6CBC">
        <w:rPr>
          <w:rFonts w:ascii="標楷體" w:eastAsia="標楷體" w:hAnsi="標楷體" w:hint="eastAsia"/>
        </w:rPr>
        <w:t>7.</w:t>
      </w:r>
      <w:r w:rsidRPr="002C6CBC">
        <w:rPr>
          <w:rFonts w:ascii="標楷體" w:eastAsia="標楷體" w:hAnsi="標楷體" w:hint="eastAsia"/>
        </w:rPr>
        <w:tab/>
        <w:t>機械人三點同時接觸地面視為攻擊成功，可得一分會被裁判警告一次，兩次警告會被扣一分。</w:t>
      </w:r>
    </w:p>
    <w:p w:rsidR="00764FA8" w:rsidRPr="002C6CBC" w:rsidRDefault="00764FA8" w:rsidP="00764FA8">
      <w:pPr>
        <w:rPr>
          <w:rFonts w:ascii="標楷體" w:eastAsia="標楷體" w:hAnsi="標楷體"/>
        </w:rPr>
      </w:pPr>
      <w:r w:rsidRPr="002C6CBC">
        <w:rPr>
          <w:rFonts w:ascii="標楷體" w:eastAsia="標楷體" w:hAnsi="標楷體"/>
        </w:rPr>
        <w:t>8.</w:t>
      </w:r>
      <w:r w:rsidRPr="002C6CBC">
        <w:rPr>
          <w:rFonts w:ascii="標楷體" w:eastAsia="標楷體" w:hAnsi="標楷體"/>
        </w:rPr>
        <w:tab/>
      </w:r>
    </w:p>
    <w:p w:rsidR="00764FA8" w:rsidRPr="002C6CBC" w:rsidRDefault="00764FA8" w:rsidP="00764FA8">
      <w:pPr>
        <w:rPr>
          <w:rFonts w:ascii="標楷體" w:eastAsia="標楷體" w:hAnsi="標楷體"/>
        </w:rPr>
      </w:pPr>
      <w:r w:rsidRPr="002C6CBC">
        <w:rPr>
          <w:rFonts w:ascii="標楷體" w:eastAsia="標楷體" w:hAnsi="標楷體" w:hint="eastAsia"/>
        </w:rPr>
        <w:t>9.</w:t>
      </w:r>
      <w:r w:rsidRPr="002C6CBC">
        <w:rPr>
          <w:rFonts w:ascii="標楷體" w:eastAsia="標楷體" w:hAnsi="標楷體" w:hint="eastAsia"/>
        </w:rPr>
        <w:tab/>
        <w:t>機械人若被裁判視為只作逃避，拒絕進攻，會被裁判警告一次。兩次警告會被扣一分。</w:t>
      </w:r>
    </w:p>
    <w:p w:rsidR="00764FA8" w:rsidRPr="002C6CBC" w:rsidRDefault="00764FA8" w:rsidP="00764FA8">
      <w:pPr>
        <w:rPr>
          <w:rFonts w:ascii="標楷體" w:eastAsia="標楷體" w:hAnsi="標楷體"/>
        </w:rPr>
      </w:pPr>
      <w:r w:rsidRPr="002C6CBC">
        <w:rPr>
          <w:rFonts w:ascii="標楷體" w:eastAsia="標楷體" w:hAnsi="標楷體" w:hint="eastAsia"/>
        </w:rPr>
        <w:t>10.</w:t>
      </w:r>
      <w:r w:rsidRPr="002C6CBC">
        <w:rPr>
          <w:rFonts w:ascii="標楷體" w:eastAsia="標楷體" w:hAnsi="標楷體" w:hint="eastAsia"/>
        </w:rPr>
        <w:tab/>
        <w:t>比賽結束時，若相方分數相同，則即時測量機器人之重量，以重量較輕者為勝。</w:t>
      </w:r>
    </w:p>
    <w:p w:rsidR="00764FA8" w:rsidRPr="002C6CBC" w:rsidRDefault="00764FA8" w:rsidP="00764FA8">
      <w:pPr>
        <w:rPr>
          <w:rFonts w:ascii="標楷體" w:eastAsia="標楷體" w:hAnsi="標楷體"/>
        </w:rPr>
      </w:pPr>
      <w:r w:rsidRPr="002C6CBC">
        <w:rPr>
          <w:rFonts w:ascii="標楷體" w:eastAsia="標楷體" w:hAnsi="標楷體" w:hint="eastAsia"/>
        </w:rPr>
        <w:t>11.</w:t>
      </w:r>
      <w:r w:rsidRPr="002C6CBC">
        <w:rPr>
          <w:rFonts w:ascii="標楷體" w:eastAsia="標楷體" w:hAnsi="標楷體" w:hint="eastAsia"/>
        </w:rPr>
        <w:tab/>
        <w:t>所有判決最終由項目裁判團決定。</w:t>
      </w:r>
    </w:p>
    <w:p w:rsidR="00764FA8" w:rsidRPr="002C6CBC" w:rsidRDefault="00764FA8" w:rsidP="00764FA8">
      <w:pPr>
        <w:rPr>
          <w:rFonts w:ascii="標楷體" w:eastAsia="標楷體" w:hAnsi="標楷體"/>
        </w:rPr>
      </w:pPr>
      <w:r w:rsidRPr="002C6CBC">
        <w:rPr>
          <w:rFonts w:ascii="標楷體" w:eastAsia="標楷體" w:hAnsi="標楷體" w:hint="eastAsia"/>
        </w:rPr>
        <w:t>12.</w:t>
      </w:r>
      <w:r w:rsidRPr="002C6CBC">
        <w:rPr>
          <w:rFonts w:ascii="標楷體" w:eastAsia="標楷體" w:hAnsi="標楷體" w:hint="eastAsia"/>
        </w:rPr>
        <w:tab/>
        <w:t>參賽隊遲到1分鐘被扣一分，遲到3分鐘按自動棄權論處</w:t>
      </w:r>
    </w:p>
    <w:p w:rsidR="00764FA8" w:rsidRPr="002C6CBC" w:rsidRDefault="00764FA8" w:rsidP="00764FA8">
      <w:pPr>
        <w:rPr>
          <w:rFonts w:ascii="標楷體" w:eastAsia="標楷體" w:hAnsi="標楷體"/>
        </w:rPr>
      </w:pPr>
      <w:r w:rsidRPr="002C6CBC">
        <w:rPr>
          <w:rFonts w:ascii="標楷體" w:eastAsia="標楷體" w:hAnsi="標楷體" w:hint="eastAsia"/>
        </w:rPr>
        <w:t>13.</w:t>
      </w:r>
      <w:r w:rsidRPr="002C6CBC">
        <w:rPr>
          <w:rFonts w:ascii="標楷體" w:eastAsia="標楷體" w:hAnsi="標楷體" w:hint="eastAsia"/>
        </w:rPr>
        <w:tab/>
        <w:t>機械人每次被擊倒或卜跌倒後,再度爬起時踏出比賽範圍，其出界不計分</w:t>
      </w:r>
    </w:p>
    <w:p w:rsidR="00764FA8" w:rsidRPr="002C6CBC" w:rsidRDefault="00764FA8" w:rsidP="00764FA8">
      <w:pPr>
        <w:rPr>
          <w:rFonts w:ascii="標楷體" w:eastAsia="標楷體" w:hAnsi="標楷體"/>
        </w:rPr>
      </w:pPr>
      <w:r w:rsidRPr="002C6CBC">
        <w:rPr>
          <w:rFonts w:ascii="標楷體" w:eastAsia="標楷體" w:hAnsi="標楷體" w:hint="eastAsia"/>
        </w:rPr>
        <w:t>14.</w:t>
      </w:r>
      <w:r w:rsidRPr="002C6CBC">
        <w:rPr>
          <w:rFonts w:ascii="標楷體" w:eastAsia="標楷體" w:hAnsi="標楷體" w:hint="eastAsia"/>
        </w:rPr>
        <w:tab/>
        <w:t>因機械人之動作而導致自身掉出比賽範圍，其出界不計分</w:t>
      </w:r>
    </w:p>
    <w:p w:rsidR="00764FA8" w:rsidRDefault="00764FA8" w:rsidP="00764FA8">
      <w:pPr>
        <w:rPr>
          <w:rFonts w:ascii="標楷體" w:eastAsia="標楷體" w:hAnsi="標楷體"/>
        </w:rPr>
      </w:pPr>
      <w:r w:rsidRPr="002C6CBC">
        <w:rPr>
          <w:rFonts w:ascii="標楷體" w:eastAsia="標楷體" w:hAnsi="標楷體" w:hint="eastAsia"/>
        </w:rPr>
        <w:t>15.</w:t>
      </w:r>
      <w:r w:rsidRPr="002C6CBC">
        <w:rPr>
          <w:rFonts w:ascii="標楷體" w:eastAsia="標楷體" w:hAnsi="標楷體" w:hint="eastAsia"/>
        </w:rPr>
        <w:tab/>
        <w:t>未獲得裁判同意碰觸場上機械人之參賽隊伍,即視同放棄參賽資格。</w:t>
      </w:r>
    </w:p>
    <w:p w:rsidR="00764FA8" w:rsidRPr="00764FA8" w:rsidRDefault="00764FA8" w:rsidP="00764FA8">
      <w:pPr>
        <w:rPr>
          <w:rFonts w:ascii="標楷體" w:eastAsia="標楷體" w:hAnsi="標楷體" w:hint="eastAsia"/>
        </w:rPr>
      </w:pPr>
      <w:r>
        <w:rPr>
          <w:rFonts w:ascii="標楷體" w:eastAsia="標楷體" w:hAnsi="標楷體" w:hint="eastAsia"/>
        </w:rPr>
        <w:t>16. 可在腳板上加防滑</w:t>
      </w:r>
    </w:p>
    <w:sectPr w:rsidR="00764FA8" w:rsidRPr="00764FA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FA4" w:rsidRDefault="00635FA4" w:rsidP="00EE4F93">
      <w:r>
        <w:separator/>
      </w:r>
    </w:p>
  </w:endnote>
  <w:endnote w:type="continuationSeparator" w:id="0">
    <w:p w:rsidR="00635FA4" w:rsidRDefault="00635FA4" w:rsidP="00EE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Noto Symbol">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FA4" w:rsidRDefault="00635FA4" w:rsidP="00EE4F93">
      <w:r>
        <w:separator/>
      </w:r>
    </w:p>
  </w:footnote>
  <w:footnote w:type="continuationSeparator" w:id="0">
    <w:p w:rsidR="00635FA4" w:rsidRDefault="00635FA4" w:rsidP="00EE4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12E86"/>
    <w:multiLevelType w:val="hybridMultilevel"/>
    <w:tmpl w:val="11369A4A"/>
    <w:lvl w:ilvl="0" w:tplc="1B9E0542">
      <w:start w:val="1"/>
      <w:numFmt w:val="decimal"/>
      <w:lvlText w:val="%1."/>
      <w:lvlJc w:val="left"/>
      <w:pPr>
        <w:ind w:left="360" w:hanging="360"/>
      </w:pPr>
      <w:rPr>
        <w:rFonts w:ascii="Helvetica" w:eastAsiaTheme="minorEastAsia" w:hAnsi="Helvetica" w:cs="Helvetica" w:hint="default"/>
        <w:color w:val="333333"/>
        <w:sz w:val="2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CD6C00"/>
    <w:multiLevelType w:val="hybridMultilevel"/>
    <w:tmpl w:val="36F83872"/>
    <w:lvl w:ilvl="0" w:tplc="163423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A9501E7"/>
    <w:multiLevelType w:val="hybridMultilevel"/>
    <w:tmpl w:val="31FC0518"/>
    <w:lvl w:ilvl="0" w:tplc="E5D6C554">
      <w:start w:val="1"/>
      <w:numFmt w:val="bullet"/>
      <w:lvlText w:val="}"/>
      <w:lvlJc w:val="left"/>
      <w:pPr>
        <w:tabs>
          <w:tab w:val="num" w:pos="720"/>
        </w:tabs>
        <w:ind w:left="720" w:hanging="360"/>
      </w:pPr>
      <w:rPr>
        <w:rFonts w:ascii="Noto Symbol" w:hAnsi="Noto Symbol" w:hint="default"/>
      </w:rPr>
    </w:lvl>
    <w:lvl w:ilvl="1" w:tplc="D264D904" w:tentative="1">
      <w:start w:val="1"/>
      <w:numFmt w:val="bullet"/>
      <w:lvlText w:val="}"/>
      <w:lvlJc w:val="left"/>
      <w:pPr>
        <w:tabs>
          <w:tab w:val="num" w:pos="1440"/>
        </w:tabs>
        <w:ind w:left="1440" w:hanging="360"/>
      </w:pPr>
      <w:rPr>
        <w:rFonts w:ascii="Noto Symbol" w:hAnsi="Noto Symbol" w:hint="default"/>
      </w:rPr>
    </w:lvl>
    <w:lvl w:ilvl="2" w:tplc="0A70C16C" w:tentative="1">
      <w:start w:val="1"/>
      <w:numFmt w:val="bullet"/>
      <w:lvlText w:val="}"/>
      <w:lvlJc w:val="left"/>
      <w:pPr>
        <w:tabs>
          <w:tab w:val="num" w:pos="2160"/>
        </w:tabs>
        <w:ind w:left="2160" w:hanging="360"/>
      </w:pPr>
      <w:rPr>
        <w:rFonts w:ascii="Noto Symbol" w:hAnsi="Noto Symbol" w:hint="default"/>
      </w:rPr>
    </w:lvl>
    <w:lvl w:ilvl="3" w:tplc="DC66E63A" w:tentative="1">
      <w:start w:val="1"/>
      <w:numFmt w:val="bullet"/>
      <w:lvlText w:val="}"/>
      <w:lvlJc w:val="left"/>
      <w:pPr>
        <w:tabs>
          <w:tab w:val="num" w:pos="2880"/>
        </w:tabs>
        <w:ind w:left="2880" w:hanging="360"/>
      </w:pPr>
      <w:rPr>
        <w:rFonts w:ascii="Noto Symbol" w:hAnsi="Noto Symbol" w:hint="default"/>
      </w:rPr>
    </w:lvl>
    <w:lvl w:ilvl="4" w:tplc="F738BBBC" w:tentative="1">
      <w:start w:val="1"/>
      <w:numFmt w:val="bullet"/>
      <w:lvlText w:val="}"/>
      <w:lvlJc w:val="left"/>
      <w:pPr>
        <w:tabs>
          <w:tab w:val="num" w:pos="3600"/>
        </w:tabs>
        <w:ind w:left="3600" w:hanging="360"/>
      </w:pPr>
      <w:rPr>
        <w:rFonts w:ascii="Noto Symbol" w:hAnsi="Noto Symbol" w:hint="default"/>
      </w:rPr>
    </w:lvl>
    <w:lvl w:ilvl="5" w:tplc="A9280782" w:tentative="1">
      <w:start w:val="1"/>
      <w:numFmt w:val="bullet"/>
      <w:lvlText w:val="}"/>
      <w:lvlJc w:val="left"/>
      <w:pPr>
        <w:tabs>
          <w:tab w:val="num" w:pos="4320"/>
        </w:tabs>
        <w:ind w:left="4320" w:hanging="360"/>
      </w:pPr>
      <w:rPr>
        <w:rFonts w:ascii="Noto Symbol" w:hAnsi="Noto Symbol" w:hint="default"/>
      </w:rPr>
    </w:lvl>
    <w:lvl w:ilvl="6" w:tplc="789A40B2" w:tentative="1">
      <w:start w:val="1"/>
      <w:numFmt w:val="bullet"/>
      <w:lvlText w:val="}"/>
      <w:lvlJc w:val="left"/>
      <w:pPr>
        <w:tabs>
          <w:tab w:val="num" w:pos="5040"/>
        </w:tabs>
        <w:ind w:left="5040" w:hanging="360"/>
      </w:pPr>
      <w:rPr>
        <w:rFonts w:ascii="Noto Symbol" w:hAnsi="Noto Symbol" w:hint="default"/>
      </w:rPr>
    </w:lvl>
    <w:lvl w:ilvl="7" w:tplc="6A188684" w:tentative="1">
      <w:start w:val="1"/>
      <w:numFmt w:val="bullet"/>
      <w:lvlText w:val="}"/>
      <w:lvlJc w:val="left"/>
      <w:pPr>
        <w:tabs>
          <w:tab w:val="num" w:pos="5760"/>
        </w:tabs>
        <w:ind w:left="5760" w:hanging="360"/>
      </w:pPr>
      <w:rPr>
        <w:rFonts w:ascii="Noto Symbol" w:hAnsi="Noto Symbol" w:hint="default"/>
      </w:rPr>
    </w:lvl>
    <w:lvl w:ilvl="8" w:tplc="1124EA8C" w:tentative="1">
      <w:start w:val="1"/>
      <w:numFmt w:val="bullet"/>
      <w:lvlText w:val="}"/>
      <w:lvlJc w:val="left"/>
      <w:pPr>
        <w:tabs>
          <w:tab w:val="num" w:pos="6480"/>
        </w:tabs>
        <w:ind w:left="6480" w:hanging="360"/>
      </w:pPr>
      <w:rPr>
        <w:rFonts w:ascii="Noto Symbol" w:hAnsi="Noto Symbol" w:hint="default"/>
      </w:rPr>
    </w:lvl>
  </w:abstractNum>
  <w:abstractNum w:abstractNumId="3">
    <w:nsid w:val="1B9D1B79"/>
    <w:multiLevelType w:val="hybridMultilevel"/>
    <w:tmpl w:val="6FBCE4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CE836CA"/>
    <w:multiLevelType w:val="hybridMultilevel"/>
    <w:tmpl w:val="B7EC6D08"/>
    <w:lvl w:ilvl="0" w:tplc="3CAAB8B2">
      <w:start w:val="1"/>
      <w:numFmt w:val="decimal"/>
      <w:lvlText w:val="%1."/>
      <w:lvlJc w:val="left"/>
      <w:pPr>
        <w:ind w:left="360" w:hanging="360"/>
      </w:pPr>
      <w:rPr>
        <w:rFonts w:hint="default"/>
        <w:b w:val="0"/>
      </w:rPr>
    </w:lvl>
    <w:lvl w:ilvl="1" w:tplc="3D8A5F8E">
      <w:start w:val="1"/>
      <w:numFmt w:val="lowerRoman"/>
      <w:lvlText w:val="(%2)"/>
      <w:lvlJc w:val="left"/>
      <w:pPr>
        <w:ind w:left="120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888217D"/>
    <w:multiLevelType w:val="hybridMultilevel"/>
    <w:tmpl w:val="48E88086"/>
    <w:lvl w:ilvl="0" w:tplc="3BDE00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3F54AE3"/>
    <w:multiLevelType w:val="hybridMultilevel"/>
    <w:tmpl w:val="68169B10"/>
    <w:lvl w:ilvl="0" w:tplc="3A60EE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F3F5E5C"/>
    <w:multiLevelType w:val="hybridMultilevel"/>
    <w:tmpl w:val="6F1C28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6D842D7E"/>
    <w:multiLevelType w:val="hybridMultilevel"/>
    <w:tmpl w:val="BC36F4E6"/>
    <w:lvl w:ilvl="0" w:tplc="41C0D5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64D2718"/>
    <w:multiLevelType w:val="hybridMultilevel"/>
    <w:tmpl w:val="79FE626A"/>
    <w:lvl w:ilvl="0" w:tplc="0D0ABA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93B198F"/>
    <w:multiLevelType w:val="hybridMultilevel"/>
    <w:tmpl w:val="B5668A84"/>
    <w:lvl w:ilvl="0" w:tplc="AFE0C3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7"/>
  </w:num>
  <w:num w:numId="4">
    <w:abstractNumId w:val="1"/>
  </w:num>
  <w:num w:numId="5">
    <w:abstractNumId w:val="10"/>
  </w:num>
  <w:num w:numId="6">
    <w:abstractNumId w:val="6"/>
  </w:num>
  <w:num w:numId="7">
    <w:abstractNumId w:val="5"/>
  </w:num>
  <w:num w:numId="8">
    <w:abstractNumId w:val="8"/>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3B6"/>
    <w:rsid w:val="000933B6"/>
    <w:rsid w:val="00196676"/>
    <w:rsid w:val="001E7C7C"/>
    <w:rsid w:val="00274BEB"/>
    <w:rsid w:val="0052153D"/>
    <w:rsid w:val="005321FA"/>
    <w:rsid w:val="00635FA4"/>
    <w:rsid w:val="0069299A"/>
    <w:rsid w:val="00764FA8"/>
    <w:rsid w:val="009453C2"/>
    <w:rsid w:val="00B52664"/>
    <w:rsid w:val="00B53FBA"/>
    <w:rsid w:val="00C83D2B"/>
    <w:rsid w:val="00DC5130"/>
    <w:rsid w:val="00E12DEB"/>
    <w:rsid w:val="00E37FC9"/>
    <w:rsid w:val="00E55800"/>
    <w:rsid w:val="00EE4F93"/>
    <w:rsid w:val="00FF0D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A7EDA2-2720-4A49-B336-1453037B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299A"/>
    <w:pPr>
      <w:ind w:leftChars="200" w:left="480"/>
    </w:pPr>
  </w:style>
  <w:style w:type="character" w:customStyle="1" w:styleId="uficommentbody">
    <w:name w:val="uficommentbody"/>
    <w:basedOn w:val="a0"/>
    <w:rsid w:val="00DC5130"/>
  </w:style>
  <w:style w:type="paragraph" w:styleId="a4">
    <w:name w:val="header"/>
    <w:basedOn w:val="a"/>
    <w:link w:val="a5"/>
    <w:uiPriority w:val="99"/>
    <w:unhideWhenUsed/>
    <w:rsid w:val="00EE4F93"/>
    <w:pPr>
      <w:tabs>
        <w:tab w:val="center" w:pos="4153"/>
        <w:tab w:val="right" w:pos="8306"/>
      </w:tabs>
      <w:snapToGrid w:val="0"/>
    </w:pPr>
    <w:rPr>
      <w:sz w:val="20"/>
      <w:szCs w:val="20"/>
    </w:rPr>
  </w:style>
  <w:style w:type="character" w:customStyle="1" w:styleId="a5">
    <w:name w:val="頁首 字元"/>
    <w:basedOn w:val="a0"/>
    <w:link w:val="a4"/>
    <w:uiPriority w:val="99"/>
    <w:rsid w:val="00EE4F93"/>
    <w:rPr>
      <w:sz w:val="20"/>
      <w:szCs w:val="20"/>
    </w:rPr>
  </w:style>
  <w:style w:type="paragraph" w:styleId="a6">
    <w:name w:val="footer"/>
    <w:basedOn w:val="a"/>
    <w:link w:val="a7"/>
    <w:uiPriority w:val="99"/>
    <w:unhideWhenUsed/>
    <w:rsid w:val="00EE4F93"/>
    <w:pPr>
      <w:tabs>
        <w:tab w:val="center" w:pos="4153"/>
        <w:tab w:val="right" w:pos="8306"/>
      </w:tabs>
      <w:snapToGrid w:val="0"/>
    </w:pPr>
    <w:rPr>
      <w:sz w:val="20"/>
      <w:szCs w:val="20"/>
    </w:rPr>
  </w:style>
  <w:style w:type="character" w:customStyle="1" w:styleId="a7">
    <w:name w:val="頁尾 字元"/>
    <w:basedOn w:val="a0"/>
    <w:link w:val="a6"/>
    <w:uiPriority w:val="99"/>
    <w:rsid w:val="00EE4F93"/>
    <w:rPr>
      <w:sz w:val="20"/>
      <w:szCs w:val="20"/>
    </w:rPr>
  </w:style>
  <w:style w:type="character" w:customStyle="1" w:styleId="apple-converted-space">
    <w:name w:val="apple-converted-space"/>
    <w:basedOn w:val="a0"/>
    <w:rsid w:val="00274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101877">
      <w:bodyDiv w:val="1"/>
      <w:marLeft w:val="0"/>
      <w:marRight w:val="0"/>
      <w:marTop w:val="0"/>
      <w:marBottom w:val="0"/>
      <w:divBdr>
        <w:top w:val="none" w:sz="0" w:space="0" w:color="auto"/>
        <w:left w:val="none" w:sz="0" w:space="0" w:color="auto"/>
        <w:bottom w:val="none" w:sz="0" w:space="0" w:color="auto"/>
        <w:right w:val="none" w:sz="0" w:space="0" w:color="auto"/>
      </w:divBdr>
    </w:div>
    <w:div w:id="940990713">
      <w:bodyDiv w:val="1"/>
      <w:marLeft w:val="0"/>
      <w:marRight w:val="0"/>
      <w:marTop w:val="0"/>
      <w:marBottom w:val="0"/>
      <w:divBdr>
        <w:top w:val="none" w:sz="0" w:space="0" w:color="auto"/>
        <w:left w:val="none" w:sz="0" w:space="0" w:color="auto"/>
        <w:bottom w:val="none" w:sz="0" w:space="0" w:color="auto"/>
        <w:right w:val="none" w:sz="0" w:space="0" w:color="auto"/>
      </w:divBdr>
      <w:divsChild>
        <w:div w:id="344862048">
          <w:marLeft w:val="576"/>
          <w:marRight w:val="0"/>
          <w:marTop w:val="0"/>
          <w:marBottom w:val="0"/>
          <w:divBdr>
            <w:top w:val="none" w:sz="0" w:space="0" w:color="auto"/>
            <w:left w:val="none" w:sz="0" w:space="0" w:color="auto"/>
            <w:bottom w:val="none" w:sz="0" w:space="0" w:color="auto"/>
            <w:right w:val="none" w:sz="0" w:space="0" w:color="auto"/>
          </w:divBdr>
        </w:div>
        <w:div w:id="1605533457">
          <w:marLeft w:val="576"/>
          <w:marRight w:val="0"/>
          <w:marTop w:val="80"/>
          <w:marBottom w:val="0"/>
          <w:divBdr>
            <w:top w:val="none" w:sz="0" w:space="0" w:color="auto"/>
            <w:left w:val="none" w:sz="0" w:space="0" w:color="auto"/>
            <w:bottom w:val="none" w:sz="0" w:space="0" w:color="auto"/>
            <w:right w:val="none" w:sz="0" w:space="0" w:color="auto"/>
          </w:divBdr>
        </w:div>
        <w:div w:id="1057582697">
          <w:marLeft w:val="576"/>
          <w:marRight w:val="0"/>
          <w:marTop w:val="80"/>
          <w:marBottom w:val="0"/>
          <w:divBdr>
            <w:top w:val="none" w:sz="0" w:space="0" w:color="auto"/>
            <w:left w:val="none" w:sz="0" w:space="0" w:color="auto"/>
            <w:bottom w:val="none" w:sz="0" w:space="0" w:color="auto"/>
            <w:right w:val="none" w:sz="0" w:space="0" w:color="auto"/>
          </w:divBdr>
        </w:div>
        <w:div w:id="267198174">
          <w:marLeft w:val="576"/>
          <w:marRight w:val="0"/>
          <w:marTop w:val="80"/>
          <w:marBottom w:val="0"/>
          <w:divBdr>
            <w:top w:val="none" w:sz="0" w:space="0" w:color="auto"/>
            <w:left w:val="none" w:sz="0" w:space="0" w:color="auto"/>
            <w:bottom w:val="none" w:sz="0" w:space="0" w:color="auto"/>
            <w:right w:val="none" w:sz="0" w:space="0" w:color="auto"/>
          </w:divBdr>
        </w:div>
      </w:divsChild>
    </w:div>
    <w:div w:id="948853462">
      <w:bodyDiv w:val="1"/>
      <w:marLeft w:val="0"/>
      <w:marRight w:val="0"/>
      <w:marTop w:val="0"/>
      <w:marBottom w:val="0"/>
      <w:divBdr>
        <w:top w:val="none" w:sz="0" w:space="0" w:color="auto"/>
        <w:left w:val="none" w:sz="0" w:space="0" w:color="auto"/>
        <w:bottom w:val="none" w:sz="0" w:space="0" w:color="auto"/>
        <w:right w:val="none" w:sz="0" w:space="0" w:color="auto"/>
      </w:divBdr>
    </w:div>
    <w:div w:id="1292857609">
      <w:bodyDiv w:val="1"/>
      <w:marLeft w:val="0"/>
      <w:marRight w:val="0"/>
      <w:marTop w:val="0"/>
      <w:marBottom w:val="0"/>
      <w:divBdr>
        <w:top w:val="none" w:sz="0" w:space="0" w:color="auto"/>
        <w:left w:val="none" w:sz="0" w:space="0" w:color="auto"/>
        <w:bottom w:val="none" w:sz="0" w:space="0" w:color="auto"/>
        <w:right w:val="none" w:sz="0" w:space="0" w:color="auto"/>
      </w:divBdr>
    </w:div>
    <w:div w:id="138814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Jason Tai</cp:lastModifiedBy>
  <cp:revision>13</cp:revision>
  <dcterms:created xsi:type="dcterms:W3CDTF">2015-03-23T14:49:00Z</dcterms:created>
  <dcterms:modified xsi:type="dcterms:W3CDTF">2016-03-12T12:19:00Z</dcterms:modified>
</cp:coreProperties>
</file>